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F70" w:rsidRDefault="00DD797C" w:rsidP="00970355">
      <w:pPr>
        <w:pStyle w:val="1"/>
        <w:jc w:val="center"/>
      </w:pPr>
      <w:r>
        <w:t xml:space="preserve">Как осуществить переход </w:t>
      </w:r>
      <w:r w:rsidR="0070735C">
        <w:t xml:space="preserve">на обслуживание в </w:t>
      </w:r>
      <w:proofErr w:type="spellStart"/>
      <w:r w:rsidR="0070735C">
        <w:t>СанСим</w:t>
      </w:r>
      <w:proofErr w:type="spellEnd"/>
    </w:p>
    <w:p w:rsidR="00970355" w:rsidRDefault="00970355"/>
    <w:p w:rsidR="0070735C" w:rsidRDefault="0070735C">
      <w:r>
        <w:t xml:space="preserve">На любой странице </w:t>
      </w:r>
      <w:proofErr w:type="spellStart"/>
      <w:r>
        <w:t>Яндекс.Телефонии</w:t>
      </w:r>
      <w:proofErr w:type="spellEnd"/>
      <w:r>
        <w:t xml:space="preserve"> в верхней части нажмите на ссылку «Перенесите настройки и данные».</w:t>
      </w:r>
    </w:p>
    <w:p w:rsidR="0070735C" w:rsidRDefault="0070735C">
      <w:r>
        <w:rPr>
          <w:noProof/>
          <w:lang w:eastAsia="ru-RU"/>
        </w:rPr>
        <w:drawing>
          <wp:inline distT="0" distB="0" distL="0" distR="0" wp14:anchorId="0C276322" wp14:editId="09B4ECF8">
            <wp:extent cx="9251950" cy="497967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7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5C" w:rsidRDefault="0070735C">
      <w:r>
        <w:t xml:space="preserve">Откроется дополнительное окно с информацией о предстоящей миграции. </w:t>
      </w:r>
    </w:p>
    <w:p w:rsidR="00E1438A" w:rsidRDefault="0070735C" w:rsidP="00E1438A">
      <w:r>
        <w:rPr>
          <w:noProof/>
          <w:lang w:eastAsia="ru-RU"/>
        </w:rPr>
        <w:drawing>
          <wp:inline distT="0" distB="0" distL="0" distR="0" wp14:anchorId="234C1430" wp14:editId="34599851">
            <wp:extent cx="4071600" cy="2178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6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D" w:rsidRDefault="00886E1D">
      <w:r>
        <w:br w:type="page"/>
      </w:r>
    </w:p>
    <w:p w:rsidR="00E1438A" w:rsidRDefault="00E1438A" w:rsidP="00E1438A">
      <w:r>
        <w:lastRenderedPageBreak/>
        <w:t xml:space="preserve">Выберите оператора </w:t>
      </w:r>
      <w:proofErr w:type="spellStart"/>
      <w:r>
        <w:t>СанСим</w:t>
      </w:r>
      <w:proofErr w:type="spellEnd"/>
    </w:p>
    <w:p w:rsidR="00E1438A" w:rsidRDefault="0070735C">
      <w:r>
        <w:rPr>
          <w:noProof/>
          <w:lang w:eastAsia="ru-RU"/>
        </w:rPr>
        <w:drawing>
          <wp:inline distT="0" distB="0" distL="0" distR="0" wp14:anchorId="5B5B8A18" wp14:editId="7EDC159D">
            <wp:extent cx="4096800" cy="162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6800" cy="16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1438A" w:rsidRDefault="00BB42D0">
      <w:r>
        <w:t>Подтвердите</w:t>
      </w:r>
      <w:r w:rsidR="00E1438A">
        <w:t xml:space="preserve"> свое согласие на передачу настроек и нажмите кнопку «Принять». </w:t>
      </w:r>
    </w:p>
    <w:p w:rsidR="00E1438A" w:rsidRDefault="0070735C">
      <w:r>
        <w:rPr>
          <w:noProof/>
          <w:lang w:eastAsia="ru-RU"/>
        </w:rPr>
        <w:drawing>
          <wp:inline distT="0" distB="0" distL="0" distR="0" wp14:anchorId="36650645" wp14:editId="2781A735">
            <wp:extent cx="4010400" cy="350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400" cy="35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1438A" w:rsidRDefault="00BB42D0">
      <w:r>
        <w:t>Процесс миграции начался</w:t>
      </w:r>
      <w:r w:rsidR="00E1438A">
        <w:t>.</w:t>
      </w:r>
    </w:p>
    <w:p w:rsidR="0070735C" w:rsidRDefault="0070735C">
      <w:r>
        <w:rPr>
          <w:noProof/>
          <w:lang w:eastAsia="ru-RU"/>
        </w:rPr>
        <w:drawing>
          <wp:inline distT="0" distB="0" distL="0" distR="0" wp14:anchorId="076B74EE" wp14:editId="26DE1BEC">
            <wp:extent cx="4053600" cy="17964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7C" w:rsidRDefault="00BB42D0">
      <w:r>
        <w:t xml:space="preserve">Продолжайте </w:t>
      </w:r>
      <w:r w:rsidR="00E1438A">
        <w:t>пользоваться у</w:t>
      </w:r>
      <w:r>
        <w:t>слугами телефонии как обычно!</w:t>
      </w:r>
      <w:r w:rsidR="00DD797C">
        <w:t xml:space="preserve"> </w:t>
      </w:r>
    </w:p>
    <w:p w:rsidR="00DD797C" w:rsidRDefault="00DD797C">
      <w:r>
        <w:br w:type="page"/>
      </w:r>
    </w:p>
    <w:p w:rsidR="00E1438A" w:rsidRDefault="00886E1D">
      <w:r>
        <w:lastRenderedPageBreak/>
        <w:t>А</w:t>
      </w:r>
      <w:r w:rsidR="00552248">
        <w:t>дминистратору поступит информационное письм</w:t>
      </w:r>
      <w:r>
        <w:t xml:space="preserve">о, </w:t>
      </w:r>
      <w:r w:rsidR="00BB42D0">
        <w:t xml:space="preserve">как только </w:t>
      </w:r>
      <w:r>
        <w:t>будет сформирован новый личный кабинет</w:t>
      </w:r>
      <w:r w:rsidR="00BB42D0">
        <w:t>.</w:t>
      </w:r>
    </w:p>
    <w:p w:rsidR="00886E1D" w:rsidRDefault="00552248">
      <w:r>
        <w:rPr>
          <w:noProof/>
          <w:lang w:eastAsia="ru-RU"/>
        </w:rPr>
        <w:drawing>
          <wp:inline distT="0" distB="0" distL="0" distR="0" wp14:anchorId="5D793D90" wp14:editId="7052D6E1">
            <wp:extent cx="4482000" cy="4928400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49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E1D">
        <w:t xml:space="preserve"> </w:t>
      </w:r>
    </w:p>
    <w:p w:rsidR="00552248" w:rsidRPr="00552248" w:rsidRDefault="00552248">
      <w:r>
        <w:t>В верхней строке будет обновлена информация о текущем статусе</w:t>
      </w:r>
      <w:r w:rsidR="00886E1D">
        <w:t xml:space="preserve"> процесса миграции</w:t>
      </w:r>
      <w:r>
        <w:t xml:space="preserve"> и </w:t>
      </w:r>
      <w:r w:rsidR="00BB42D0">
        <w:t>станет доступной</w:t>
      </w:r>
      <w:r w:rsidR="00886E1D">
        <w:t xml:space="preserve"> ссылка</w:t>
      </w:r>
      <w:r>
        <w:t xml:space="preserve"> на новый личный кабинет </w:t>
      </w:r>
      <w:proofErr w:type="spellStart"/>
      <w:r>
        <w:t>СанСим</w:t>
      </w:r>
      <w:proofErr w:type="spellEnd"/>
      <w:r>
        <w:t>.</w:t>
      </w:r>
    </w:p>
    <w:p w:rsidR="00E1438A" w:rsidRDefault="00E1438A">
      <w:r>
        <w:rPr>
          <w:noProof/>
          <w:lang w:eastAsia="ru-RU"/>
        </w:rPr>
        <w:drawing>
          <wp:inline distT="0" distB="0" distL="0" distR="0" wp14:anchorId="444C44EC" wp14:editId="2824B58C">
            <wp:extent cx="5940425" cy="31972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248" w:rsidRDefault="00552248">
      <w:r>
        <w:lastRenderedPageBreak/>
        <w:t xml:space="preserve">Перейдите по ссылке </w:t>
      </w:r>
      <w:r w:rsidR="00EB41BF">
        <w:t xml:space="preserve">из письма или со страницы </w:t>
      </w:r>
      <w:proofErr w:type="spellStart"/>
      <w:r w:rsidR="00EB41BF">
        <w:t>Яндекс.Телефонии</w:t>
      </w:r>
      <w:proofErr w:type="spellEnd"/>
      <w:r w:rsidR="00EB41BF">
        <w:t xml:space="preserve"> </w:t>
      </w:r>
      <w:r>
        <w:t xml:space="preserve">и авторизуйтесь </w:t>
      </w:r>
      <w:r w:rsidR="00CC15F7">
        <w:t xml:space="preserve">в новом личном кабинете </w:t>
      </w:r>
      <w:r>
        <w:t xml:space="preserve">с </w:t>
      </w:r>
      <w:r w:rsidR="00EB41BF">
        <w:t>помощью</w:t>
      </w:r>
      <w:r>
        <w:t xml:space="preserve"> </w:t>
      </w:r>
      <w:proofErr w:type="spellStart"/>
      <w:r>
        <w:t>Яндекс.Паспорта</w:t>
      </w:r>
      <w:proofErr w:type="spellEnd"/>
      <w:r>
        <w:t>.</w:t>
      </w:r>
    </w:p>
    <w:p w:rsidR="00552248" w:rsidRDefault="00552248">
      <w:r>
        <w:rPr>
          <w:noProof/>
          <w:lang w:eastAsia="ru-RU"/>
        </w:rPr>
        <w:drawing>
          <wp:inline distT="0" distB="0" distL="0" distR="0" wp14:anchorId="3EFC6065" wp14:editId="76562592">
            <wp:extent cx="5940425" cy="31972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1D" w:rsidRDefault="00886E1D">
      <w:r>
        <w:br w:type="page"/>
      </w:r>
    </w:p>
    <w:p w:rsidR="00EB41BF" w:rsidRDefault="00CC15F7">
      <w:r>
        <w:lastRenderedPageBreak/>
        <w:t>Подтвердите получение</w:t>
      </w:r>
      <w:r w:rsidR="00EB41BF">
        <w:t xml:space="preserve"> доступ</w:t>
      </w:r>
      <w:r>
        <w:t>а</w:t>
      </w:r>
      <w:r w:rsidR="00EB41BF">
        <w:t xml:space="preserve"> к вашим данным</w:t>
      </w:r>
      <w:r>
        <w:t>и</w:t>
      </w:r>
      <w:r w:rsidR="00EB41BF">
        <w:t xml:space="preserve"> для</w:t>
      </w:r>
      <w:r>
        <w:t xml:space="preserve"> авторизации в</w:t>
      </w:r>
      <w:r w:rsidR="00EB41BF">
        <w:t xml:space="preserve"> </w:t>
      </w:r>
      <w:proofErr w:type="spellStart"/>
      <w:r w:rsidR="00EB41BF">
        <w:t>СанСим</w:t>
      </w:r>
      <w:proofErr w:type="spellEnd"/>
      <w:r w:rsidR="00EB41BF">
        <w:t xml:space="preserve"> и нажмите «Войти».</w:t>
      </w:r>
    </w:p>
    <w:p w:rsidR="00EB41BF" w:rsidRDefault="00EB41BF">
      <w:r>
        <w:rPr>
          <w:noProof/>
          <w:lang w:eastAsia="ru-RU"/>
        </w:rPr>
        <w:drawing>
          <wp:inline distT="0" distB="0" distL="0" distR="0" wp14:anchorId="2F88FAA3" wp14:editId="39CAE684">
            <wp:extent cx="5940425" cy="31972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1BF" w:rsidRDefault="00EB41BF">
      <w:r>
        <w:t xml:space="preserve">После этого откроется </w:t>
      </w:r>
      <w:r w:rsidR="00970355">
        <w:t xml:space="preserve">ваш новый </w:t>
      </w:r>
      <w:r>
        <w:t xml:space="preserve">личный кабинет. </w:t>
      </w:r>
      <w:r w:rsidR="00BB42D0">
        <w:t>Чтобы продолжить процесс миграции,</w:t>
      </w:r>
      <w:r w:rsidR="00AD22B5">
        <w:t xml:space="preserve"> необходимо принять оферту.</w:t>
      </w:r>
    </w:p>
    <w:p w:rsidR="00EB41BF" w:rsidRDefault="00EB41BF">
      <w:r>
        <w:rPr>
          <w:noProof/>
          <w:lang w:eastAsia="ru-RU"/>
        </w:rPr>
        <w:drawing>
          <wp:inline distT="0" distB="0" distL="0" distR="0" wp14:anchorId="3DE649D9" wp14:editId="7313B25D">
            <wp:extent cx="5940425" cy="31972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D0" w:rsidRDefault="00BB42D0">
      <w:r>
        <w:t xml:space="preserve">Только после принятия </w:t>
      </w:r>
      <w:r w:rsidR="00970355">
        <w:t xml:space="preserve">миграционной </w:t>
      </w:r>
      <w:r>
        <w:t>оферты на электронные адреса ваших сотрудников</w:t>
      </w:r>
      <w:r w:rsidR="00BB59D6" w:rsidRPr="00BB59D6">
        <w:t xml:space="preserve"> </w:t>
      </w:r>
      <w:r w:rsidR="00BB59D6">
        <w:t>будет отправлено</w:t>
      </w:r>
      <w:r w:rsidR="00BB59D6" w:rsidRPr="00BB59D6">
        <w:t xml:space="preserve"> </w:t>
      </w:r>
      <w:r w:rsidR="00BB59D6">
        <w:t>информационное сообщение с приглашением в личный кабинет</w:t>
      </w:r>
      <w:r>
        <w:t>.</w:t>
      </w:r>
    </w:p>
    <w:p w:rsidR="00886E1D" w:rsidRDefault="00886E1D">
      <w:r>
        <w:br w:type="page"/>
      </w:r>
    </w:p>
    <w:p w:rsidR="00AD22B5" w:rsidRDefault="00AD22B5">
      <w:r>
        <w:lastRenderedPageBreak/>
        <w:t>В разделе Лицевой счет / Мои документы статус</w:t>
      </w:r>
      <w:r w:rsidR="00BB59D6">
        <w:t xml:space="preserve"> оферты</w:t>
      </w:r>
      <w:r>
        <w:t xml:space="preserve"> изменится на «Подписан».</w:t>
      </w:r>
      <w:r w:rsidR="00BB59D6">
        <w:t xml:space="preserve"> На этой странице размещены все подписанные договоры и дополнительные соглашения. </w:t>
      </w:r>
    </w:p>
    <w:p w:rsidR="00AD22B5" w:rsidRDefault="00AD22B5">
      <w:r>
        <w:rPr>
          <w:noProof/>
          <w:lang w:eastAsia="ru-RU"/>
        </w:rPr>
        <w:drawing>
          <wp:inline distT="0" distB="0" distL="0" distR="0" wp14:anchorId="7705E572" wp14:editId="53AC79BF">
            <wp:extent cx="5940425" cy="31972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D0" w:rsidRDefault="00BB42D0">
      <w:r>
        <w:t xml:space="preserve">В верхней части вашего нового личного кабинета размещен блок информации о текущем состоянии </w:t>
      </w:r>
      <w:r w:rsidR="005B1CB8">
        <w:t>переноса данных</w:t>
      </w:r>
      <w:r w:rsidR="00BB59D6">
        <w:t>:</w:t>
      </w:r>
      <w:r w:rsidR="005B1CB8">
        <w:t xml:space="preserve"> данные перенесены.</w:t>
      </w:r>
    </w:p>
    <w:p w:rsidR="00BB42D0" w:rsidRDefault="00455E67">
      <w:r>
        <w:t>С помощью данной инструкции р</w:t>
      </w:r>
      <w:r w:rsidR="00BB42D0">
        <w:t xml:space="preserve">екомендуем </w:t>
      </w:r>
      <w:r w:rsidR="00A10AA4">
        <w:t xml:space="preserve">ознакомиться с новым личным кабинетом и </w:t>
      </w:r>
      <w:r>
        <w:t xml:space="preserve">заодно </w:t>
      </w:r>
      <w:r w:rsidR="00BB42D0">
        <w:t>проверить</w:t>
      </w:r>
      <w:r w:rsidR="00A10AA4">
        <w:t xml:space="preserve"> ваши</w:t>
      </w:r>
      <w:r>
        <w:t xml:space="preserve"> перенесенные</w:t>
      </w:r>
      <w:r w:rsidR="00BB42D0">
        <w:t xml:space="preserve"> </w:t>
      </w:r>
      <w:r w:rsidR="00A10AA4">
        <w:t xml:space="preserve">настройки. Названия некоторых пунктов меню отличается, для удобства в скобках приведено прежнее название для соответствия. </w:t>
      </w:r>
      <w:r w:rsidR="00650D3D">
        <w:t xml:space="preserve"> </w:t>
      </w:r>
    </w:p>
    <w:p w:rsidR="00BA2952" w:rsidRDefault="00BA295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74E5B" w:rsidRDefault="00B74E5B" w:rsidP="00D94FC0">
      <w:pPr>
        <w:pStyle w:val="2"/>
      </w:pPr>
      <w:r>
        <w:lastRenderedPageBreak/>
        <w:t>Графики и календарь (График работы)</w:t>
      </w:r>
    </w:p>
    <w:p w:rsidR="00A10AA4" w:rsidRDefault="00A10AA4">
      <w:r>
        <w:t>Наведите курсор на строку с графиком, при нажатии на иконку «карандаш» или на название графика становится доступным просмотр и редактирование параметров.</w:t>
      </w:r>
    </w:p>
    <w:p w:rsidR="00A10AA4" w:rsidRDefault="00A10AA4">
      <w:r>
        <w:rPr>
          <w:noProof/>
          <w:lang w:eastAsia="ru-RU"/>
        </w:rPr>
        <w:drawing>
          <wp:inline distT="0" distB="0" distL="0" distR="0" wp14:anchorId="067BE1EC" wp14:editId="52BD0202">
            <wp:extent cx="5940425" cy="25057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AA4" w:rsidRDefault="00A10AA4">
      <w:r>
        <w:t>По нажатию на ячейку со временем можно задать или отредактировать расписание в этот день недели. Не забудьте нажать на кнопку «Сохранить».</w:t>
      </w:r>
    </w:p>
    <w:p w:rsidR="00A10AA4" w:rsidRDefault="00A10AA4">
      <w:r>
        <w:rPr>
          <w:noProof/>
          <w:lang w:eastAsia="ru-RU"/>
        </w:rPr>
        <w:drawing>
          <wp:inline distT="0" distB="0" distL="0" distR="0" wp14:anchorId="64FEDB86" wp14:editId="6B3B7FCE">
            <wp:extent cx="5940425" cy="40424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AA4" w:rsidRDefault="00A10AA4">
      <w:r>
        <w:t>Если кликнуть на 3 точки рядом с названием графика, его можно переименовать, сдела</w:t>
      </w:r>
      <w:r w:rsidR="00C34C88">
        <w:t xml:space="preserve">ть графиком по умолчанию или </w:t>
      </w:r>
      <w:r>
        <w:t>удалить (если график в этот момент установлен по умолчанию, его удалить нельзя).</w:t>
      </w:r>
    </w:p>
    <w:p w:rsidR="00A10AA4" w:rsidRDefault="00A10AA4">
      <w:r>
        <w:rPr>
          <w:noProof/>
          <w:lang w:eastAsia="ru-RU"/>
        </w:rPr>
        <w:lastRenderedPageBreak/>
        <w:drawing>
          <wp:inline distT="0" distB="0" distL="0" distR="0" wp14:anchorId="510538F2" wp14:editId="15A36159">
            <wp:extent cx="5940425" cy="161607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AA4" w:rsidRDefault="00A10AA4">
      <w:pPr>
        <w:rPr>
          <w:noProof/>
          <w:lang w:eastAsia="ru-RU"/>
        </w:rPr>
      </w:pPr>
      <w:r>
        <w:rPr>
          <w:noProof/>
          <w:lang w:eastAsia="ru-RU"/>
        </w:rPr>
        <w:t xml:space="preserve">На вкладке «Календари». По умолчанию в календарь загружены официальные праздничные и нерабочие дни. При необходимости в календарь можно внести индивидуальные правки, указав рабочие и нерабочие дни вашей компании. Для выходных дней недели, признанных рабочими, есть настройка, позволяющая установить расписание какого дня недели будет использоваться для приема звонков </w:t>
      </w:r>
    </w:p>
    <w:p w:rsidR="00FC1704" w:rsidRDefault="00A10AA4">
      <w:r>
        <w:rPr>
          <w:noProof/>
          <w:lang w:eastAsia="ru-RU"/>
        </w:rPr>
        <w:drawing>
          <wp:inline distT="0" distB="0" distL="0" distR="0" wp14:anchorId="1E90B3B7" wp14:editId="1BD09639">
            <wp:extent cx="5940425" cy="41529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1A" w:rsidRDefault="00EA4C1A">
      <w:r>
        <w:t>Графики и календари создаются не только для настроек сценария переадресации входящих вызовов, но и используются при заполнении информации о сотрудниках</w:t>
      </w:r>
      <w:r w:rsidR="00AF6B32">
        <w:t xml:space="preserve"> для обеспечения графика их </w:t>
      </w:r>
      <w:r>
        <w:t xml:space="preserve">работы. </w:t>
      </w:r>
    </w:p>
    <w:p w:rsidR="00D94FC0" w:rsidRDefault="00D94FC0"/>
    <w:p w:rsidR="00B95FD6" w:rsidRDefault="00B95FD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D94FC0" w:rsidRDefault="00D94FC0" w:rsidP="00B314C7">
      <w:pPr>
        <w:pStyle w:val="2"/>
      </w:pPr>
      <w:r>
        <w:lastRenderedPageBreak/>
        <w:t>Медиа (</w:t>
      </w:r>
      <w:proofErr w:type="spellStart"/>
      <w:r>
        <w:t>Медиафайлы</w:t>
      </w:r>
      <w:proofErr w:type="spellEnd"/>
      <w:r>
        <w:t>)</w:t>
      </w:r>
    </w:p>
    <w:p w:rsidR="00D94FC0" w:rsidRDefault="00D94FC0">
      <w:r>
        <w:t xml:space="preserve">Здесь могут быть загружены персональные звуковые, а также </w:t>
      </w:r>
      <w:r w:rsidR="00B314C7">
        <w:t>предложены</w:t>
      </w:r>
      <w:r>
        <w:t xml:space="preserve"> стандартные файлы приветствия и </w:t>
      </w:r>
      <w:r w:rsidR="00B314C7">
        <w:t xml:space="preserve">различных </w:t>
      </w:r>
      <w:r>
        <w:t>уведомлений. Загрузка собственных звуковых файлов возможна на вкладке «Загруженные файлы».</w:t>
      </w:r>
      <w:r w:rsidR="00B314C7">
        <w:t xml:space="preserve"> Допустимый к загрузке формат</w:t>
      </w:r>
      <w:r w:rsidR="00B32E15" w:rsidRPr="00B32E15">
        <w:t xml:space="preserve"> </w:t>
      </w:r>
      <w:r w:rsidR="00B32E15">
        <w:t xml:space="preserve">файлов: </w:t>
      </w:r>
      <w:r w:rsidR="00B32E15" w:rsidRPr="00B32E15">
        <w:t>*.</w:t>
      </w:r>
      <w:proofErr w:type="spellStart"/>
      <w:r w:rsidR="00B314C7">
        <w:rPr>
          <w:lang w:val="en-US"/>
        </w:rPr>
        <w:t>mp</w:t>
      </w:r>
      <w:proofErr w:type="spellEnd"/>
      <w:r w:rsidR="00B314C7" w:rsidRPr="00D94FC0">
        <w:t xml:space="preserve">3 </w:t>
      </w:r>
      <w:r w:rsidR="00B314C7">
        <w:t xml:space="preserve">объемом не более 10 Мбайт. </w:t>
      </w:r>
    </w:p>
    <w:p w:rsidR="00B314C7" w:rsidRDefault="00D94FC0">
      <w:r>
        <w:rPr>
          <w:noProof/>
          <w:lang w:eastAsia="ru-RU"/>
        </w:rPr>
        <w:drawing>
          <wp:inline distT="0" distB="0" distL="0" distR="0" wp14:anchorId="3A061BC3" wp14:editId="1C54D679">
            <wp:extent cx="5940425" cy="2209165"/>
            <wp:effectExtent l="0" t="0" r="317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E15" w:rsidRDefault="00B32E15" w:rsidP="00B32E15">
      <w:r>
        <w:t xml:space="preserve">Используйте загруженные файлы и паузы для создания цепочек медиа в голосовом меню и для набора добавочных коротких номеров в качестве инструкции, а также для персональных приветствий, мелодий ожидания и всех остальных </w:t>
      </w:r>
      <w:proofErr w:type="spellStart"/>
      <w:r>
        <w:t>медиафайлов</w:t>
      </w:r>
      <w:proofErr w:type="spellEnd"/>
      <w:r>
        <w:t xml:space="preserve">. Придумайте название для медиа и не забудьте сохранить настройки. Сохраненные медиа станут доступными для выбора при настройке голосового меню, </w:t>
      </w:r>
      <w:proofErr w:type="spellStart"/>
      <w:r>
        <w:t>донабора</w:t>
      </w:r>
      <w:proofErr w:type="spellEnd"/>
      <w:r>
        <w:t xml:space="preserve"> </w:t>
      </w:r>
      <w:proofErr w:type="spellStart"/>
      <w:r>
        <w:t>добавночных</w:t>
      </w:r>
      <w:proofErr w:type="spellEnd"/>
      <w:r>
        <w:t xml:space="preserve"> номеров и сценариев.</w:t>
      </w:r>
    </w:p>
    <w:p w:rsidR="00B32E15" w:rsidRDefault="00B32E15" w:rsidP="00B32E15">
      <w:r>
        <w:rPr>
          <w:noProof/>
          <w:lang w:eastAsia="ru-RU"/>
        </w:rPr>
        <w:drawing>
          <wp:inline distT="0" distB="0" distL="0" distR="0" wp14:anchorId="314A9CD9" wp14:editId="16700B80">
            <wp:extent cx="4219200" cy="3124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92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4C7" w:rsidRDefault="00FC1704">
      <w:r>
        <w:t>Ваши ф</w:t>
      </w:r>
      <w:r w:rsidR="00B314C7">
        <w:t xml:space="preserve">айлы из </w:t>
      </w:r>
      <w:r w:rsidR="00B063AA">
        <w:t xml:space="preserve">настроек </w:t>
      </w:r>
      <w:proofErr w:type="spellStart"/>
      <w:r w:rsidR="00B314C7">
        <w:t>Яндекс.Телефонии</w:t>
      </w:r>
      <w:proofErr w:type="spellEnd"/>
      <w:r w:rsidR="00B314C7">
        <w:t xml:space="preserve"> будут перенесены</w:t>
      </w:r>
      <w:r>
        <w:t xml:space="preserve"> </w:t>
      </w:r>
      <w:r w:rsidR="00B314C7">
        <w:t xml:space="preserve">в </w:t>
      </w:r>
      <w:r w:rsidR="00B063AA">
        <w:t xml:space="preserve">новый личный кабинет в </w:t>
      </w:r>
      <w:r w:rsidR="00B314C7">
        <w:t>совместимом формате.</w:t>
      </w:r>
    </w:p>
    <w:p w:rsidR="00D94FC0" w:rsidRDefault="00D94FC0"/>
    <w:p w:rsidR="00B95FD6" w:rsidRDefault="00B95FD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EE335F" w:rsidRDefault="00FC1704" w:rsidP="00EE335F">
      <w:pPr>
        <w:pStyle w:val="2"/>
      </w:pPr>
      <w:r>
        <w:lastRenderedPageBreak/>
        <w:t>Сотрудники и группы (Сотрудники)</w:t>
      </w:r>
    </w:p>
    <w:p w:rsidR="006A6890" w:rsidRDefault="006A6890" w:rsidP="006A6890">
      <w:r>
        <w:t xml:space="preserve">Группы. При создании или редактировании группы </w:t>
      </w:r>
      <w:r w:rsidR="00BA2952">
        <w:t xml:space="preserve">сотрудников помимо ее названия </w:t>
      </w:r>
      <w:r>
        <w:t xml:space="preserve">задается добавочный номер, возможность его </w:t>
      </w:r>
      <w:proofErr w:type="spellStart"/>
      <w:r>
        <w:t>донабора</w:t>
      </w:r>
      <w:proofErr w:type="spellEnd"/>
      <w:r>
        <w:t xml:space="preserve"> из голосового меню, а также параметры дозвона до сотрудников группы</w:t>
      </w:r>
      <w:r w:rsidR="00BA2952">
        <w:t xml:space="preserve"> – режим и время</w:t>
      </w:r>
      <w:r w:rsidR="00BA2952" w:rsidRPr="00BA2952">
        <w:t xml:space="preserve"> </w:t>
      </w:r>
      <w:r w:rsidR="00BA2952">
        <w:t>дозвона</w:t>
      </w:r>
      <w:r>
        <w:t>.</w:t>
      </w:r>
    </w:p>
    <w:p w:rsidR="00BA2952" w:rsidRDefault="006A6890" w:rsidP="006A6890">
      <w:r>
        <w:rPr>
          <w:noProof/>
          <w:lang w:eastAsia="ru-RU"/>
        </w:rPr>
        <w:drawing>
          <wp:inline distT="0" distB="0" distL="0" distR="0" wp14:anchorId="60C2C583" wp14:editId="2B200D7B">
            <wp:extent cx="4273200" cy="1893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32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04" w:rsidRDefault="00FC1704" w:rsidP="00FC1704">
      <w:r>
        <w:t>Личные настройки администратора личного кабинета доступны для редактирования в этом же разделе</w:t>
      </w:r>
      <w:r w:rsidR="006A6890">
        <w:t xml:space="preserve"> на вкладке «Сотрудники»</w:t>
      </w:r>
      <w:r>
        <w:t xml:space="preserve">. </w:t>
      </w:r>
      <w:r w:rsidR="00C34C88">
        <w:t xml:space="preserve">При наведении курсора на </w:t>
      </w:r>
      <w:r w:rsidR="00EA4C1A">
        <w:t xml:space="preserve">строку станут доступны опция редактирования записи и удаления. </w:t>
      </w:r>
    </w:p>
    <w:p w:rsidR="00EE335F" w:rsidRDefault="00C34C88" w:rsidP="00FC1704">
      <w:r>
        <w:rPr>
          <w:noProof/>
          <w:lang w:eastAsia="ru-RU"/>
        </w:rPr>
        <w:drawing>
          <wp:inline distT="0" distB="0" distL="0" distR="0" wp14:anchorId="61887102" wp14:editId="7885967B">
            <wp:extent cx="5940425" cy="14808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52" w:rsidRDefault="00BA2952" w:rsidP="00FC1704">
      <w:r>
        <w:t xml:space="preserve">Каждый сотрудник может посмотреть свой профиль при клике на </w:t>
      </w:r>
      <w:proofErr w:type="spellStart"/>
      <w:r>
        <w:t>аватар</w:t>
      </w:r>
      <w:proofErr w:type="spellEnd"/>
      <w:r>
        <w:t xml:space="preserve"> справа вверху.</w:t>
      </w:r>
    </w:p>
    <w:p w:rsidR="00BA2952" w:rsidRDefault="00BA2952" w:rsidP="00FC1704">
      <w:r>
        <w:rPr>
          <w:noProof/>
          <w:lang w:eastAsia="ru-RU"/>
        </w:rPr>
        <w:drawing>
          <wp:inline distT="0" distB="0" distL="0" distR="0" wp14:anchorId="3DC8A411" wp14:editId="7D773804">
            <wp:extent cx="5940425" cy="1002030"/>
            <wp:effectExtent l="0" t="0" r="3175" b="762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A4C1A" w:rsidRDefault="00EA4C1A" w:rsidP="00FC1704">
      <w:r>
        <w:t xml:space="preserve">На вкладке «Информация» </w:t>
      </w:r>
      <w:r w:rsidR="00BA2952">
        <w:t xml:space="preserve">сотруднику присваивается </w:t>
      </w:r>
      <w:r w:rsidR="006A6890">
        <w:t>группа</w:t>
      </w:r>
      <w:r w:rsidR="00BA2952">
        <w:t xml:space="preserve"> (одна или несколько)</w:t>
      </w:r>
      <w:r w:rsidR="006A6890">
        <w:t xml:space="preserve">, </w:t>
      </w:r>
      <w:r>
        <w:t>задается график работы</w:t>
      </w:r>
      <w:r w:rsidR="00AF6B32">
        <w:t xml:space="preserve"> и</w:t>
      </w:r>
      <w:r>
        <w:t xml:space="preserve"> календарь</w:t>
      </w:r>
      <w:r w:rsidR="00AF6B32">
        <w:t xml:space="preserve"> (стандартный или индивидуальный)</w:t>
      </w:r>
      <w:r>
        <w:t>, часовой пояс</w:t>
      </w:r>
      <w:r w:rsidR="00AF6B32">
        <w:t xml:space="preserve"> с учетом местонахождения</w:t>
      </w:r>
      <w:r>
        <w:t>, а также индивидуальные настройки доступности (</w:t>
      </w:r>
      <w:r w:rsidR="00BA2952">
        <w:t xml:space="preserve">например, </w:t>
      </w:r>
      <w:r w:rsidR="00AF6B32">
        <w:t>отпуск, больничный лист</w:t>
      </w:r>
      <w:r w:rsidR="00BA2952">
        <w:t xml:space="preserve"> или</w:t>
      </w:r>
      <w:r w:rsidR="00AF6B32">
        <w:t xml:space="preserve"> отработка дополнительных часов) и принудительная запись разговоров.</w:t>
      </w:r>
    </w:p>
    <w:p w:rsidR="00EA4C1A" w:rsidRDefault="00EA4C1A" w:rsidP="00FC1704">
      <w:r>
        <w:rPr>
          <w:noProof/>
          <w:lang w:eastAsia="ru-RU"/>
        </w:rPr>
        <w:lastRenderedPageBreak/>
        <w:drawing>
          <wp:inline distT="0" distB="0" distL="0" distR="0" wp14:anchorId="5ADADF9D" wp14:editId="15B7D436">
            <wp:extent cx="4285714" cy="4514286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B32" w:rsidRDefault="00AF6B32" w:rsidP="00AF6B32">
      <w:r>
        <w:t xml:space="preserve">На вкладке «Телефоны» для каждого сотрудника в его личном профиле помимо возможности указания внешнего номера для приема звонков, предоставлено три </w:t>
      </w:r>
      <w:r>
        <w:rPr>
          <w:lang w:val="en-US"/>
        </w:rPr>
        <w:t>SIP</w:t>
      </w:r>
      <w:r>
        <w:t>-линии для приема и совершения вызовов.</w:t>
      </w:r>
    </w:p>
    <w:p w:rsidR="00AF6B32" w:rsidRDefault="004F1E55" w:rsidP="00AF6B32">
      <w:r>
        <w:t xml:space="preserve">1) </w:t>
      </w:r>
      <w:proofErr w:type="spellStart"/>
      <w:r w:rsidR="00AF6B32">
        <w:t>Вебфон</w:t>
      </w:r>
      <w:proofErr w:type="spellEnd"/>
      <w:r w:rsidR="00AF6B32">
        <w:t xml:space="preserve"> – для звонков непосредственно из браузера в окне личного кабинета. Настройка не требуется, остается разрешить использование браузером гарнитуры</w:t>
      </w:r>
      <w:r>
        <w:t xml:space="preserve"> и открыть </w:t>
      </w:r>
      <w:proofErr w:type="spellStart"/>
      <w:r>
        <w:t>вебфон</w:t>
      </w:r>
      <w:proofErr w:type="spellEnd"/>
      <w:r>
        <w:t xml:space="preserve"> нажатием кнопки в верхней части экрана</w:t>
      </w:r>
      <w:r w:rsidR="00AF6B32">
        <w:t xml:space="preserve">. </w:t>
      </w:r>
    </w:p>
    <w:p w:rsidR="00AF6B32" w:rsidRDefault="00AF6B32" w:rsidP="00AF6B32">
      <w:r>
        <w:rPr>
          <w:noProof/>
          <w:lang w:eastAsia="ru-RU"/>
        </w:rPr>
        <w:drawing>
          <wp:inline distT="0" distB="0" distL="0" distR="0">
            <wp:extent cx="5940425" cy="31978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rome_9SLl8d02E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B32" w:rsidRDefault="004F1E55" w:rsidP="00AF6B32">
      <w:r>
        <w:lastRenderedPageBreak/>
        <w:t xml:space="preserve">2) </w:t>
      </w:r>
      <w:r w:rsidR="00AF6B32">
        <w:t xml:space="preserve">Мобильное приложение – при нажатии на значок шестеренки вам будут предоставлены данные для входа в приложение </w:t>
      </w:r>
      <w:proofErr w:type="spellStart"/>
      <w:proofErr w:type="gramStart"/>
      <w:r w:rsidR="00AF6B32">
        <w:t>СанСим</w:t>
      </w:r>
      <w:proofErr w:type="spellEnd"/>
      <w:r>
        <w:t xml:space="preserve">: </w:t>
      </w:r>
      <w:r w:rsidR="00AF6B32">
        <w:t xml:space="preserve"> </w:t>
      </w:r>
      <w:r w:rsidR="006A6890">
        <w:t>логин</w:t>
      </w:r>
      <w:proofErr w:type="gramEnd"/>
      <w:r w:rsidR="006A6890">
        <w:t xml:space="preserve"> </w:t>
      </w:r>
      <w:r>
        <w:t>005</w:t>
      </w:r>
      <w:r w:rsidR="006A6890">
        <w:t>х</w:t>
      </w:r>
      <w:r>
        <w:t>хххххх и пароль.</w:t>
      </w:r>
    </w:p>
    <w:p w:rsidR="004F1E55" w:rsidRDefault="004F1E55" w:rsidP="00AF6B32">
      <w:r>
        <w:rPr>
          <w:noProof/>
          <w:lang w:eastAsia="ru-RU"/>
        </w:rPr>
        <w:drawing>
          <wp:inline distT="0" distB="0" distL="0" distR="0" wp14:anchorId="26B9754E" wp14:editId="0E38762E">
            <wp:extent cx="5714286" cy="5466667"/>
            <wp:effectExtent l="0" t="0" r="1270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55" w:rsidRPr="00F9076C" w:rsidRDefault="00F9076C" w:rsidP="00AF6B32">
      <w:r>
        <w:t>Настройки</w:t>
      </w:r>
      <w:r w:rsidRPr="00F9076C">
        <w:t xml:space="preserve"> </w:t>
      </w:r>
      <w:r>
        <w:rPr>
          <w:lang w:val="en-US"/>
        </w:rPr>
        <w:t>SIP</w:t>
      </w:r>
      <w:r w:rsidRPr="00F9076C">
        <w:t>-</w:t>
      </w:r>
      <w:r>
        <w:t xml:space="preserve">линий доступны сотруднику для просмотра только для своей учетной записи. </w:t>
      </w:r>
    </w:p>
    <w:p w:rsidR="004F1E55" w:rsidRDefault="004F1E55" w:rsidP="00AF6B32">
      <w:r>
        <w:rPr>
          <w:noProof/>
          <w:lang w:eastAsia="ru-RU"/>
        </w:rPr>
        <w:drawing>
          <wp:inline distT="0" distB="0" distL="0" distR="0" wp14:anchorId="2283800F" wp14:editId="1ECCD7FD">
            <wp:extent cx="3085714" cy="2628571"/>
            <wp:effectExtent l="0" t="0" r="63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5714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B32" w:rsidRDefault="004F1E55" w:rsidP="004F1E55">
      <w:r>
        <w:lastRenderedPageBreak/>
        <w:t xml:space="preserve">3) </w:t>
      </w:r>
      <w:r w:rsidRPr="00BB59D6">
        <w:rPr>
          <w:lang w:val="en-US"/>
        </w:rPr>
        <w:t>SIP</w:t>
      </w:r>
      <w:r w:rsidRPr="006969FB">
        <w:t>-</w:t>
      </w:r>
      <w:r>
        <w:t xml:space="preserve">линия – используйте любой </w:t>
      </w:r>
      <w:proofErr w:type="spellStart"/>
      <w:r>
        <w:t>софтфон</w:t>
      </w:r>
      <w:proofErr w:type="spellEnd"/>
      <w:r w:rsidR="00B32E15">
        <w:t xml:space="preserve"> для использования на телефоне или</w:t>
      </w:r>
      <w:r>
        <w:t xml:space="preserve"> ПК. При нажатии на значок шестеренки будут предоставлены параметры для настройки </w:t>
      </w:r>
      <w:r w:rsidRPr="00BB59D6">
        <w:rPr>
          <w:lang w:val="en-US"/>
        </w:rPr>
        <w:t>SIP</w:t>
      </w:r>
      <w:r w:rsidRPr="006969FB">
        <w:t>-</w:t>
      </w:r>
      <w:r>
        <w:t>клиента.</w:t>
      </w:r>
    </w:p>
    <w:p w:rsidR="004F1E55" w:rsidRDefault="004F1E55" w:rsidP="004F1E55">
      <w:r>
        <w:rPr>
          <w:noProof/>
          <w:lang w:eastAsia="ru-RU"/>
        </w:rPr>
        <w:drawing>
          <wp:inline distT="0" distB="0" distL="0" distR="0" wp14:anchorId="38C9F404" wp14:editId="082D3CCA">
            <wp:extent cx="5761905" cy="5504762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5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55" w:rsidRDefault="00F9076C" w:rsidP="00FC1704">
      <w:r>
        <w:t xml:space="preserve">Выполните настройки </w:t>
      </w:r>
      <w:r>
        <w:rPr>
          <w:lang w:val="en-US"/>
        </w:rPr>
        <w:t>SIP</w:t>
      </w:r>
      <w:r w:rsidRPr="00AF6B32">
        <w:t>-</w:t>
      </w:r>
      <w:r>
        <w:t xml:space="preserve">линии и совершите бесплатный звонок на тестовый номер 8-495-09-09-253 из </w:t>
      </w:r>
      <w:proofErr w:type="spellStart"/>
      <w:r>
        <w:t>вебфона</w:t>
      </w:r>
      <w:proofErr w:type="spellEnd"/>
      <w:r>
        <w:t xml:space="preserve">, из мобильного приложения, с </w:t>
      </w:r>
      <w:r>
        <w:rPr>
          <w:lang w:val="en-US"/>
        </w:rPr>
        <w:t>SIP</w:t>
      </w:r>
      <w:r w:rsidRPr="00EB3A89">
        <w:t>-</w:t>
      </w:r>
      <w:r>
        <w:t xml:space="preserve">линии. </w:t>
      </w:r>
      <w:r w:rsidR="004F1E55">
        <w:t>Подсказка по настройке приведена в конце инструкции.</w:t>
      </w:r>
    </w:p>
    <w:p w:rsidR="00F9076C" w:rsidRDefault="00BA2952" w:rsidP="00F9076C">
      <w:r>
        <w:t>На этой же вкладке</w:t>
      </w:r>
      <w:r w:rsidR="00F9076C">
        <w:t xml:space="preserve"> выполняется </w:t>
      </w:r>
      <w:r>
        <w:t>настройка дозвона на номера сотрудников с установкой графика доступности номеров, задается добавочный</w:t>
      </w:r>
      <w:r w:rsidR="00F9076C">
        <w:t xml:space="preserve"> номер</w:t>
      </w:r>
      <w:r>
        <w:t xml:space="preserve"> сотрудника</w:t>
      </w:r>
      <w:r w:rsidR="00F9076C">
        <w:t xml:space="preserve"> с возможностью </w:t>
      </w:r>
      <w:proofErr w:type="spellStart"/>
      <w:r w:rsidR="00F9076C">
        <w:t>донабора</w:t>
      </w:r>
      <w:proofErr w:type="spellEnd"/>
      <w:r w:rsidR="00F9076C">
        <w:t xml:space="preserve"> из голосового меню, установка АОНа для исходящих </w:t>
      </w:r>
      <w:r w:rsidR="006A6890">
        <w:t xml:space="preserve">звонков </w:t>
      </w:r>
      <w:r w:rsidR="00F9076C">
        <w:t>(при наличии</w:t>
      </w:r>
      <w:r w:rsidR="006A6890">
        <w:t xml:space="preserve"> на договоре</w:t>
      </w:r>
      <w:r w:rsidR="00F9076C">
        <w:t xml:space="preserve"> нескольких многоканальных номеров)</w:t>
      </w:r>
      <w:r w:rsidR="006A6890">
        <w:t>.</w:t>
      </w:r>
    </w:p>
    <w:p w:rsidR="00B426DC" w:rsidRDefault="00B426DC">
      <w:r>
        <w:br w:type="page"/>
      </w:r>
    </w:p>
    <w:p w:rsidR="00B426DC" w:rsidRDefault="00B426DC" w:rsidP="00B426DC">
      <w:pPr>
        <w:pStyle w:val="2"/>
      </w:pPr>
      <w:r>
        <w:lastRenderedPageBreak/>
        <w:t>Добавление сотрудника</w:t>
      </w:r>
    </w:p>
    <w:p w:rsidR="00B426DC" w:rsidRPr="00681841" w:rsidRDefault="00B426DC" w:rsidP="00B426DC">
      <w:r>
        <w:t>В разделе Сотрудники и группы</w:t>
      </w:r>
      <w:r w:rsidRPr="00681841">
        <w:t xml:space="preserve"> </w:t>
      </w:r>
      <w:r>
        <w:t>на закладке Сотрудники нажмите кнопку «Добавить сотрудника».</w:t>
      </w:r>
    </w:p>
    <w:p w:rsidR="00B426DC" w:rsidRPr="001B2B62" w:rsidRDefault="00B426DC" w:rsidP="00B426DC">
      <w:r>
        <w:t xml:space="preserve">В открывшейся карточке сотрудника на вкладке Информация укажите ФИО сотрудника, его адрес </w:t>
      </w:r>
      <w:r>
        <w:rPr>
          <w:lang w:val="en-US"/>
        </w:rPr>
        <w:t>e</w:t>
      </w:r>
      <w:r w:rsidRPr="001B2B62">
        <w:t>-</w:t>
      </w:r>
      <w:r>
        <w:rPr>
          <w:lang w:val="en-US"/>
        </w:rPr>
        <w:t>mail</w:t>
      </w:r>
      <w:r>
        <w:t>, выберите для него роль (сотрудник или администратор), установите рабочий график, календарь, часовой пояс, при необходимости добавьте в ранее созданную группу.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>
            <wp:extent cx="4562475" cy="4400550"/>
            <wp:effectExtent l="0" t="0" r="9525" b="0"/>
            <wp:docPr id="83" name="Рисунок 83" descr="chrome_XejWoKUSz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ome_XejWoKUSzV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Перейдите на вкладку Телефоны. Задайте добавочный номер, включите для него </w:t>
      </w:r>
      <w:proofErr w:type="spellStart"/>
      <w:r>
        <w:t>донабор</w:t>
      </w:r>
      <w:proofErr w:type="spellEnd"/>
      <w:r>
        <w:t xml:space="preserve"> из голосового меню (при необходимости), выберите из списка многоканальный номер и установите его в качестве АОНа для исходящих звонков сотрудника и сохраните настройки. </w:t>
      </w:r>
    </w:p>
    <w:p w:rsidR="00B426DC" w:rsidRDefault="00B426DC" w:rsidP="00B426DC">
      <w:r w:rsidRPr="0088784C">
        <w:rPr>
          <w:noProof/>
          <w:lang w:eastAsia="ru-RU"/>
        </w:rPr>
        <w:lastRenderedPageBreak/>
        <w:drawing>
          <wp:inline distT="0" distB="0" distL="0" distR="0" wp14:anchorId="12C80C45" wp14:editId="1F8B62B9">
            <wp:extent cx="4579200" cy="4442400"/>
            <wp:effectExtent l="0" t="0" r="0" b="0"/>
            <wp:docPr id="77" name="Рисунок 77" descr="\\srvfs006\redirection$\ulevitskiy\Мои документы\ShareX\Screenshots\2023-03\chrome_8DQVm3dO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rvfs006\redirection$\ulevitskiy\Мои документы\ShareX\Screenshots\2023-03\chrome_8DQVm3dOT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44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После закрытия карточки сотрудник будет создан, одновременно с этим выполняется запрос на создание </w:t>
      </w:r>
      <w:r>
        <w:rPr>
          <w:lang w:val="en-US"/>
        </w:rPr>
        <w:t>SIP</w:t>
      </w:r>
      <w:r w:rsidRPr="00681841">
        <w:t>-</w:t>
      </w:r>
      <w:r>
        <w:t xml:space="preserve">линий (активируются в течении нескольких минут). </w:t>
      </w:r>
    </w:p>
    <w:p w:rsidR="00B426DC" w:rsidRDefault="00B426DC" w:rsidP="00B426DC">
      <w:r>
        <w:t>Откройте повторно карточку сотрудника и нажмите кнопку «Отправить приглашение».</w:t>
      </w:r>
    </w:p>
    <w:p w:rsidR="00B426DC" w:rsidRDefault="00B426DC" w:rsidP="00B426DC">
      <w:r>
        <w:rPr>
          <w:noProof/>
          <w:lang w:eastAsia="ru-RU"/>
        </w:rPr>
        <w:lastRenderedPageBreak/>
        <w:drawing>
          <wp:inline distT="0" distB="0" distL="0" distR="0">
            <wp:extent cx="4591050" cy="4400550"/>
            <wp:effectExtent l="0" t="0" r="0" b="0"/>
            <wp:docPr id="82" name="Рисунок 82" descr="chrome_1eDqwPrL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ome_1eDqwPrLK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Сотруднику на указанный адрес поступит письмо с приглашением. </w:t>
      </w:r>
    </w:p>
    <w:p w:rsidR="00B426DC" w:rsidRDefault="00B426DC" w:rsidP="00B426DC">
      <w:r w:rsidRPr="001B2B62">
        <w:rPr>
          <w:noProof/>
          <w:lang w:eastAsia="ru-RU"/>
        </w:rPr>
        <w:lastRenderedPageBreak/>
        <w:drawing>
          <wp:inline distT="0" distB="0" distL="0" distR="0" wp14:anchorId="41571AC4" wp14:editId="45AA9696">
            <wp:extent cx="5400000" cy="4921200"/>
            <wp:effectExtent l="0" t="0" r="0" b="0"/>
            <wp:docPr id="78" name="Рисунок 78" descr="\\srvfs006\redirection$\ulevitskiy\Мои документы\ShareX\Screenshots\2023-03\chrome_WTe1U6qSq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fs006\redirection$\ulevitskiy\Мои документы\ShareX\Screenshots\2023-03\chrome_WTe1U6qSqx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9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>Для активации аккаунта сотруднику необходимо перейти по ссылке из письма и установить персональный пароль для дальнейшего входя в личный кабинет.</w:t>
      </w:r>
    </w:p>
    <w:p w:rsidR="00B426DC" w:rsidRDefault="00B426DC" w:rsidP="00B426DC">
      <w:r w:rsidRPr="001B2B62">
        <w:rPr>
          <w:noProof/>
          <w:lang w:eastAsia="ru-RU"/>
        </w:rPr>
        <w:drawing>
          <wp:inline distT="0" distB="0" distL="0" distR="0" wp14:anchorId="3C5FD9F9" wp14:editId="443A0B5C">
            <wp:extent cx="3117600" cy="3322800"/>
            <wp:effectExtent l="0" t="0" r="6985" b="0"/>
            <wp:docPr id="79" name="Рисунок 79" descr="\\srvfs006\redirection$\ulevitskiy\Мои документы\ShareX\Screenshots\2023-03\chrome_2i3k0Cm3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rvfs006\redirection$\ulevitskiy\Мои документы\ShareX\Screenshots\2023-03\chrome_2i3k0Cm3Nd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После нажатия кнопки «Принять» учетная запись сотрудника активирована. </w:t>
      </w:r>
    </w:p>
    <w:p w:rsidR="00B426DC" w:rsidRDefault="00B426DC" w:rsidP="00B426DC">
      <w:r w:rsidRPr="001B2B62">
        <w:rPr>
          <w:noProof/>
          <w:lang w:eastAsia="ru-RU"/>
        </w:rPr>
        <w:lastRenderedPageBreak/>
        <w:drawing>
          <wp:inline distT="0" distB="0" distL="0" distR="0" wp14:anchorId="01D2A377" wp14:editId="08D5B3F2">
            <wp:extent cx="2833200" cy="1965600"/>
            <wp:effectExtent l="0" t="0" r="5715" b="0"/>
            <wp:docPr id="80" name="Рисунок 80" descr="\\srvfs006\redirection$\ulevitskiy\Мои документы\ShareX\Screenshots\2023-03\chrome_Myn1PYCR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rvfs006\redirection$\ulevitskiy\Мои документы\ShareX\Screenshots\2023-03\chrome_Myn1PYCR1R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Теперь сотрудник может авторизоваться в личном кабинете, указав в качестве логина свой электронный адрес и установленный при активации персональный пароль. В своей карточке (нажав на </w:t>
      </w:r>
      <w:proofErr w:type="spellStart"/>
      <w:r>
        <w:t>аватар</w:t>
      </w:r>
      <w:proofErr w:type="spellEnd"/>
      <w:r>
        <w:t xml:space="preserve"> в правом верхнем углу) на вкладке «Телефоны» по нажатию на иконку с шестеренкой получить параметры для настройки </w:t>
      </w:r>
      <w:r>
        <w:rPr>
          <w:lang w:val="en-US"/>
        </w:rPr>
        <w:t>SIP</w:t>
      </w:r>
      <w:r w:rsidRPr="0088784C">
        <w:t>-</w:t>
      </w:r>
      <w:r>
        <w:t>телефонов, а также добавить внешний номер для приема звонков.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096508BC" wp14:editId="040CD927">
            <wp:extent cx="4586400" cy="4381200"/>
            <wp:effectExtent l="0" t="0" r="508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43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>При внесении изменений в карточке не забудьте их сохранить.</w:t>
      </w:r>
    </w:p>
    <w:p w:rsidR="00A357CA" w:rsidRDefault="00A357CA">
      <w:r>
        <w:br w:type="page"/>
      </w:r>
    </w:p>
    <w:p w:rsidR="00A357CA" w:rsidRDefault="00A357CA" w:rsidP="00A357CA">
      <w:pPr>
        <w:pStyle w:val="2"/>
      </w:pPr>
      <w:r>
        <w:lastRenderedPageBreak/>
        <w:t>Уста</w:t>
      </w:r>
      <w:r>
        <w:t>новка АОН для исходящих звонков</w:t>
      </w:r>
    </w:p>
    <w:p w:rsidR="00A357CA" w:rsidRDefault="00A357CA" w:rsidP="00A357CA">
      <w:r>
        <w:t xml:space="preserve">В «шапке» личного кабинета у администратора и сотрудников, можно быстро и не открывая карточку с настройками сотрудника изменить АОН для исходящих звонков. Достаточно выбрать из списка нужный номер. АОН поменяется одновременно для всех </w:t>
      </w:r>
      <w:r>
        <w:rPr>
          <w:lang w:val="en-US"/>
        </w:rPr>
        <w:t>SIP</w:t>
      </w:r>
      <w:r w:rsidRPr="00607D05">
        <w:t>-</w:t>
      </w:r>
      <w:r>
        <w:t xml:space="preserve">линий сотрудника: </w:t>
      </w:r>
      <w:proofErr w:type="spellStart"/>
      <w:r>
        <w:t>вебфон</w:t>
      </w:r>
      <w:proofErr w:type="spellEnd"/>
      <w:r>
        <w:t xml:space="preserve">, мобильное приложение и </w:t>
      </w:r>
      <w:r w:rsidRPr="00607D05">
        <w:t>SIP</w:t>
      </w:r>
      <w:r>
        <w:t>-линия.</w:t>
      </w:r>
    </w:p>
    <w:p w:rsidR="00A357CA" w:rsidRDefault="00A357CA" w:rsidP="00A357CA">
      <w:r>
        <w:rPr>
          <w:noProof/>
          <w:lang w:eastAsia="ru-RU"/>
        </w:rPr>
        <w:drawing>
          <wp:inline distT="0" distB="0" distL="0" distR="0" wp14:anchorId="404FCCC9" wp14:editId="507001AD">
            <wp:extent cx="5940425" cy="1401445"/>
            <wp:effectExtent l="0" t="0" r="317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CA" w:rsidRDefault="00A357CA" w:rsidP="00A357CA">
      <w:r>
        <w:t>Отображаемое название номера в списке можно установить на странице ВАТС со списком ваших номеров. В столбце «Описание» нажмите напротив номера иконку с изображением карандаша, впишите необходимый текст и сохраните, нажав на «галочку».</w:t>
      </w:r>
    </w:p>
    <w:p w:rsidR="00A357CA" w:rsidRDefault="00A357CA" w:rsidP="00A357CA">
      <w:r>
        <w:rPr>
          <w:noProof/>
          <w:lang w:eastAsia="ru-RU"/>
        </w:rPr>
        <w:drawing>
          <wp:inline distT="0" distB="0" distL="0" distR="0" wp14:anchorId="73FD2EB3" wp14:editId="52F57599">
            <wp:extent cx="4878000" cy="3916800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78000" cy="39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CA" w:rsidRDefault="00A357CA" w:rsidP="00A357CA">
      <w:r>
        <w:t>Список номеров, доступных для управления исходящим АОНом, предварительно задается в карточке сотрудника на вкладке «Телефоны».  Здесь также нажатием на номер можно установить его в качестве АОН для исходящих звонков. Не забудьте сохранить внесенные изменения.</w:t>
      </w:r>
    </w:p>
    <w:p w:rsidR="00A357CA" w:rsidRDefault="00A357CA" w:rsidP="00A357CA">
      <w:r>
        <w:rPr>
          <w:noProof/>
          <w:lang w:eastAsia="ru-RU"/>
        </w:rPr>
        <w:lastRenderedPageBreak/>
        <w:drawing>
          <wp:inline distT="0" distB="0" distL="0" distR="0" wp14:anchorId="2DAD5011" wp14:editId="6CE55BB6">
            <wp:extent cx="5162400" cy="4363200"/>
            <wp:effectExtent l="0" t="0" r="63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2400" cy="4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77" w:rsidRDefault="00AC4277" w:rsidP="00F9076C"/>
    <w:p w:rsidR="00AF6B32" w:rsidRDefault="00AF6B32" w:rsidP="00FC1704"/>
    <w:p w:rsidR="00FC1704" w:rsidRPr="00A357CA" w:rsidRDefault="00FC1704" w:rsidP="00A357CA">
      <w:pPr>
        <w:pStyle w:val="2"/>
      </w:pPr>
      <w:r>
        <w:t>Теги</w:t>
      </w:r>
    </w:p>
    <w:p w:rsidR="00B063AA" w:rsidRDefault="00FC1704" w:rsidP="00FC1704">
      <w:r>
        <w:t>Можно задать несколько видов тегов – для контактов (на номера позвонивших</w:t>
      </w:r>
      <w:r w:rsidR="008472E9">
        <w:t xml:space="preserve"> клиентов), для звонков (пометить таким образом конкретные</w:t>
      </w:r>
      <w:r>
        <w:t xml:space="preserve"> </w:t>
      </w:r>
      <w:r w:rsidR="008472E9">
        <w:t>звонки</w:t>
      </w:r>
      <w:r>
        <w:t xml:space="preserve">) и на многоканальные номера. </w:t>
      </w:r>
    </w:p>
    <w:p w:rsidR="00FC1704" w:rsidRDefault="00FC1704" w:rsidP="00FC1704">
      <w:r>
        <w:t>Отображение тегов доступно в истории звонков.</w:t>
      </w:r>
    </w:p>
    <w:p w:rsidR="00FC1704" w:rsidRDefault="00FC1704" w:rsidP="00FC1704">
      <w:r>
        <w:rPr>
          <w:noProof/>
          <w:lang w:eastAsia="ru-RU"/>
        </w:rPr>
        <w:drawing>
          <wp:inline distT="0" distB="0" distL="0" distR="0" wp14:anchorId="72B660A2" wp14:editId="116141DE">
            <wp:extent cx="5940425" cy="260032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BC" w:rsidRDefault="006805BC" w:rsidP="00FC1704"/>
    <w:p w:rsidR="006805BC" w:rsidRDefault="006805BC" w:rsidP="00CE3B25">
      <w:pPr>
        <w:pStyle w:val="2"/>
      </w:pPr>
      <w:r>
        <w:lastRenderedPageBreak/>
        <w:t xml:space="preserve">ВАТС и номера </w:t>
      </w:r>
    </w:p>
    <w:p w:rsidR="00FC1704" w:rsidRDefault="006805BC" w:rsidP="00FC1704">
      <w:r>
        <w:t>Здесь на вкладке ВАТС задается сценарий по умолчанию для многоканальных номеров договора</w:t>
      </w:r>
      <w:r w:rsidR="00FC1704">
        <w:rPr>
          <w:noProof/>
          <w:lang w:eastAsia="ru-RU"/>
        </w:rPr>
        <w:drawing>
          <wp:inline distT="0" distB="0" distL="0" distR="0" wp14:anchorId="55CAB881" wp14:editId="24C60E2B">
            <wp:extent cx="5940425" cy="142621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AA" w:rsidRPr="00CE3B25" w:rsidRDefault="00CE3B25" w:rsidP="00FC1704">
      <w:r>
        <w:t xml:space="preserve">На вкладке Настройки ВАТС </w:t>
      </w:r>
      <w:r w:rsidR="006805BC">
        <w:t>включается услуги</w:t>
      </w:r>
      <w:r w:rsidR="00A357CA">
        <w:t xml:space="preserve"> записи разговоров, настраивается</w:t>
      </w:r>
      <w:r>
        <w:t xml:space="preserve"> часовой пояс</w:t>
      </w:r>
      <w:r w:rsidR="00A357CA">
        <w:t xml:space="preserve"> и назначение персонального менеджера</w:t>
      </w:r>
      <w:r>
        <w:t xml:space="preserve">. </w:t>
      </w:r>
    </w:p>
    <w:p w:rsidR="00A357CA" w:rsidRDefault="00A357CA">
      <w:r>
        <w:rPr>
          <w:noProof/>
          <w:lang w:eastAsia="ru-RU"/>
        </w:rPr>
        <w:drawing>
          <wp:inline distT="0" distB="0" distL="0" distR="0" wp14:anchorId="6A8D2460" wp14:editId="3B5F5FDB">
            <wp:extent cx="4410000" cy="275040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1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CA" w:rsidRDefault="00A357CA" w:rsidP="00A357CA">
      <w:r>
        <w:t>Настройка персонального менеджера для новых контактов возможна в расширенном режиме.</w:t>
      </w:r>
    </w:p>
    <w:p w:rsidR="00A357CA" w:rsidRDefault="00A357CA" w:rsidP="00A357CA">
      <w:r>
        <w:t xml:space="preserve">По умолчанию: указывается сотрудник из списка, который будет назначаться персональным менеджером новому сохраненному контакту. </w:t>
      </w:r>
    </w:p>
    <w:p w:rsidR="00A357CA" w:rsidRDefault="00A357CA" w:rsidP="00A357CA">
      <w:r>
        <w:t xml:space="preserve">Если вызов пропущен: доступны дополнительные настройки для присвоения контакту персонального менеджера: </w:t>
      </w:r>
    </w:p>
    <w:p w:rsidR="00A357CA" w:rsidRDefault="00A357CA" w:rsidP="00A357CA">
      <w:pPr>
        <w:pStyle w:val="a3"/>
        <w:numPr>
          <w:ilvl w:val="0"/>
          <w:numId w:val="2"/>
        </w:numPr>
      </w:pPr>
      <w:r>
        <w:t>первый из адресатов,</w:t>
      </w:r>
    </w:p>
    <w:p w:rsidR="00A357CA" w:rsidRDefault="00A357CA" w:rsidP="00A357CA">
      <w:pPr>
        <w:pStyle w:val="a3"/>
        <w:numPr>
          <w:ilvl w:val="0"/>
          <w:numId w:val="2"/>
        </w:numPr>
      </w:pPr>
      <w:r>
        <w:t>последний из не ответивших,</w:t>
      </w:r>
    </w:p>
    <w:p w:rsidR="00A357CA" w:rsidRDefault="00A357CA" w:rsidP="00A357CA">
      <w:pPr>
        <w:pStyle w:val="a3"/>
        <w:numPr>
          <w:ilvl w:val="0"/>
          <w:numId w:val="2"/>
        </w:numPr>
      </w:pPr>
      <w:r>
        <w:t>случайный выбор из адресатов,</w:t>
      </w:r>
    </w:p>
    <w:p w:rsidR="00A357CA" w:rsidRDefault="00A357CA" w:rsidP="00A357CA">
      <w:pPr>
        <w:pStyle w:val="a3"/>
        <w:numPr>
          <w:ilvl w:val="0"/>
          <w:numId w:val="2"/>
        </w:numPr>
      </w:pPr>
      <w:r>
        <w:t>персональный менеджер (выбранный для назначения по умолчанию).</w:t>
      </w:r>
    </w:p>
    <w:p w:rsidR="00A357CA" w:rsidRDefault="00A357CA" w:rsidP="00A357CA">
      <w:r>
        <w:t>Сотрудники, находивши</w:t>
      </w:r>
      <w:r w:rsidRPr="00DD0458">
        <w:t>еся в момент звонка в режиме "Недос</w:t>
      </w:r>
      <w:r>
        <w:t xml:space="preserve">тупен», исключаются из процесса </w:t>
      </w:r>
      <w:r w:rsidRPr="00DD0458">
        <w:t>распределения</w:t>
      </w:r>
      <w:r>
        <w:t xml:space="preserve"> как не участвовавшие в обработке звонка</w:t>
      </w:r>
      <w:r w:rsidRPr="00DD0458">
        <w:t>.</w:t>
      </w:r>
    </w:p>
    <w:p w:rsidR="00A357CA" w:rsidRDefault="00A357CA" w:rsidP="00A357CA">
      <w:r>
        <w:t xml:space="preserve">При включенном параллельном дозвоне, если настроена переадресация на группу или по списку сотрудников, для определения очередности адресатов (первый или последний) используется тот же порядок, который указан в настройках группы или в настройке блока переадресации. </w:t>
      </w:r>
    </w:p>
    <w:p w:rsidR="008472E9" w:rsidRDefault="00A357C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Указание в сценарии телефона сотрудника</w:t>
      </w:r>
      <w:r w:rsidRPr="00D50118">
        <w:t xml:space="preserve"> </w:t>
      </w:r>
      <w:r>
        <w:t>в качестве внешнего номера для переадресации засчитывается как указание самого сотрудника, и он участвует в процессе назначения персонального менеджера.</w:t>
      </w:r>
      <w:r w:rsidR="008472E9">
        <w:br w:type="page"/>
      </w:r>
    </w:p>
    <w:p w:rsidR="00FC1704" w:rsidRDefault="00FC1704" w:rsidP="00FC1704">
      <w:pPr>
        <w:pStyle w:val="2"/>
      </w:pPr>
      <w:r>
        <w:lastRenderedPageBreak/>
        <w:t>Контакты (Адресная книга)</w:t>
      </w:r>
    </w:p>
    <w:p w:rsidR="00FC1704" w:rsidRDefault="00FC1704" w:rsidP="00FC1704">
      <w:r>
        <w:t>Номера позвонивших клиентов автоматически добавляются в список контактов с пометкой «не сохранен».</w:t>
      </w:r>
    </w:p>
    <w:p w:rsidR="00FC1704" w:rsidRDefault="00FC1704" w:rsidP="00FC1704">
      <w:r>
        <w:rPr>
          <w:noProof/>
          <w:lang w:eastAsia="ru-RU"/>
        </w:rPr>
        <w:drawing>
          <wp:inline distT="0" distB="0" distL="0" distR="0" wp14:anchorId="3C6A0AC1" wp14:editId="5EC8D4BA">
            <wp:extent cx="5940425" cy="2739390"/>
            <wp:effectExtent l="0" t="0" r="317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04" w:rsidRDefault="00B32E15" w:rsidP="00FC1704">
      <w:r>
        <w:t xml:space="preserve">Добавить тег можно на странице списка контактов, нажав на кнопку «Добавить тег». </w:t>
      </w:r>
      <w:r w:rsidR="00FC1704">
        <w:t xml:space="preserve">По нажатию иконки с карандашом номер можно сохранить как бизнес или личный контакт, прикрепить персонального менеджера. </w:t>
      </w:r>
    </w:p>
    <w:p w:rsidR="00FC1704" w:rsidRDefault="00FC1704">
      <w:r>
        <w:rPr>
          <w:noProof/>
          <w:lang w:eastAsia="ru-RU"/>
        </w:rPr>
        <w:drawing>
          <wp:inline distT="0" distB="0" distL="0" distR="0" wp14:anchorId="206A8F61" wp14:editId="6F9026A4">
            <wp:extent cx="4251600" cy="425880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51600" cy="42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04" w:rsidRDefault="00FC1704"/>
    <w:p w:rsidR="00B95FD6" w:rsidRDefault="00B95FD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314C7" w:rsidRDefault="00B314C7" w:rsidP="00816F66">
      <w:pPr>
        <w:pStyle w:val="2"/>
      </w:pPr>
      <w:r>
        <w:lastRenderedPageBreak/>
        <w:t>Голосовые меню</w:t>
      </w:r>
    </w:p>
    <w:p w:rsidR="00B314C7" w:rsidRDefault="00816F66">
      <w:r>
        <w:t xml:space="preserve">В этом разделе выполняется создание голосовых меню до настройки сценария. </w:t>
      </w:r>
    </w:p>
    <w:p w:rsidR="00816F66" w:rsidRPr="00455E67" w:rsidRDefault="00670D51">
      <w:pPr>
        <w:rPr>
          <w:lang w:val="en-US"/>
        </w:rPr>
      </w:pPr>
      <w:r>
        <w:t>Укажите название, выберите заранее подготовленную в разделе Медиа инструкцию для данного голосового меню и файл на случай необходимости информировани</w:t>
      </w:r>
      <w:r w:rsidR="00455E67">
        <w:t xml:space="preserve">я о вводе неправильного пункта, добавьте необходимые пункты. </w:t>
      </w:r>
      <w:r>
        <w:t>Пункт «</w:t>
      </w:r>
      <w:r w:rsidRPr="00670D51">
        <w:t>Повтор сообщения с инструкциями</w:t>
      </w:r>
      <w:r>
        <w:t>» должен всегда присутствовать в меню</w:t>
      </w:r>
      <w:r w:rsidR="00455E67">
        <w:t>, задайте для него цифру</w:t>
      </w:r>
      <w:r>
        <w:t xml:space="preserve">. </w:t>
      </w:r>
      <w:r w:rsidR="00455E67">
        <w:t xml:space="preserve">В меню используются цифры от 0 до 9, а также </w:t>
      </w:r>
      <w:r w:rsidR="00455E67" w:rsidRPr="00455E67">
        <w:t>*</w:t>
      </w:r>
      <w:r w:rsidR="00455E67">
        <w:rPr>
          <w:lang w:val="en-US"/>
        </w:rPr>
        <w:t xml:space="preserve"> </w:t>
      </w:r>
      <w:r w:rsidR="00455E67">
        <w:t xml:space="preserve">и </w:t>
      </w:r>
      <w:r w:rsidR="00455E67">
        <w:rPr>
          <w:lang w:val="en-US"/>
        </w:rPr>
        <w:t>#.</w:t>
      </w:r>
    </w:p>
    <w:p w:rsidR="00670D51" w:rsidRDefault="00670D51">
      <w:r>
        <w:rPr>
          <w:noProof/>
          <w:lang w:eastAsia="ru-RU"/>
        </w:rPr>
        <w:drawing>
          <wp:inline distT="0" distB="0" distL="0" distR="0" wp14:anchorId="529AB678" wp14:editId="26D31E7D">
            <wp:extent cx="4784400" cy="4791600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4400" cy="47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BC" w:rsidRDefault="00455E67">
      <w:r>
        <w:t xml:space="preserve">При настройке пунктов голосового меню доступно проигрывание </w:t>
      </w:r>
      <w:proofErr w:type="spellStart"/>
      <w:r>
        <w:t>медиафайлов</w:t>
      </w:r>
      <w:proofErr w:type="spellEnd"/>
      <w:r>
        <w:t xml:space="preserve"> с необходимой информацией, осуществление переадресации на добавочный номер, на сотрудника, группу или внешний номер, звонящему может быть предложено ввести добавочный номер, оставить голосовое сообщение, оставить просьбу перезвонить, а также выполнить по нажатию переход в голосовое меню второго уровня.</w:t>
      </w:r>
    </w:p>
    <w:p w:rsidR="00455E67" w:rsidRDefault="00455E67">
      <w:r>
        <w:rPr>
          <w:noProof/>
          <w:lang w:eastAsia="ru-RU"/>
        </w:rPr>
        <w:lastRenderedPageBreak/>
        <w:drawing>
          <wp:inline distT="0" distB="0" distL="0" distR="0" wp14:anchorId="63A6E413" wp14:editId="56E4DED4">
            <wp:extent cx="4816800" cy="4719600"/>
            <wp:effectExtent l="0" t="0" r="3175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16800" cy="47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E67" w:rsidRPr="00C34C88" w:rsidRDefault="006805BC">
      <w:r>
        <w:t xml:space="preserve">Не забудьте сохранить введенные настройки. </w:t>
      </w:r>
    </w:p>
    <w:p w:rsidR="00455E67" w:rsidRDefault="00455E6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314C7" w:rsidRDefault="00B314C7" w:rsidP="00FC1704">
      <w:pPr>
        <w:pStyle w:val="2"/>
      </w:pPr>
      <w:r>
        <w:lastRenderedPageBreak/>
        <w:t>Добавочные номера</w:t>
      </w:r>
    </w:p>
    <w:p w:rsidR="00845124" w:rsidRDefault="00845124">
      <w:r>
        <w:t xml:space="preserve">На этой странице выполняется настройка возможности набора на добавочные номера. </w:t>
      </w:r>
      <w:r w:rsidR="00816F66">
        <w:t>По</w:t>
      </w:r>
      <w:r w:rsidR="00FC1704">
        <w:t xml:space="preserve"> аналогии с настройкой голосового меню указывается стандартный файл или ранее настроенная последовательность медиа в качестве инструкции для звонящего, а также указываются разрешенные к </w:t>
      </w:r>
      <w:proofErr w:type="spellStart"/>
      <w:r w:rsidR="00FC1704">
        <w:t>донабору</w:t>
      </w:r>
      <w:proofErr w:type="spellEnd"/>
      <w:r w:rsidR="00FC1704">
        <w:t xml:space="preserve"> номера сотрудников в виде списка. </w:t>
      </w:r>
    </w:p>
    <w:p w:rsidR="00845124" w:rsidRDefault="00845124">
      <w:r>
        <w:rPr>
          <w:noProof/>
          <w:lang w:eastAsia="ru-RU"/>
        </w:rPr>
        <w:drawing>
          <wp:inline distT="0" distB="0" distL="0" distR="0" wp14:anchorId="3CF520A8" wp14:editId="0412DEDF">
            <wp:extent cx="4266667" cy="4361905"/>
            <wp:effectExtent l="0" t="0" r="63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BC" w:rsidRPr="00845124" w:rsidRDefault="006805BC">
      <w:r>
        <w:t>Сохраните введенные настройки.</w:t>
      </w:r>
    </w:p>
    <w:p w:rsidR="00B95FD6" w:rsidRDefault="00B95FD6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74E5B" w:rsidRDefault="00B74E5B" w:rsidP="00D94FC0">
      <w:pPr>
        <w:pStyle w:val="2"/>
      </w:pPr>
      <w:r>
        <w:lastRenderedPageBreak/>
        <w:t>Сценарии (Маршрутизация)</w:t>
      </w:r>
    </w:p>
    <w:p w:rsidR="00D94FC0" w:rsidRDefault="00D94FC0" w:rsidP="00B74E5B">
      <w:r>
        <w:t>Наведите курсор на строку со сценарием, при нажатии на иконку «карандаш» или на название сценария становится доступным просмотр и редактирование параметров.</w:t>
      </w:r>
    </w:p>
    <w:p w:rsidR="00D94FC0" w:rsidRDefault="00D94FC0" w:rsidP="00B74E5B">
      <w:r>
        <w:rPr>
          <w:noProof/>
          <w:lang w:eastAsia="ru-RU"/>
        </w:rPr>
        <w:drawing>
          <wp:inline distT="0" distB="0" distL="0" distR="0" wp14:anchorId="7312A774" wp14:editId="5CD27E08">
            <wp:extent cx="5940425" cy="15500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C0" w:rsidRDefault="00D94FC0" w:rsidP="00B74E5B">
      <w:r>
        <w:t xml:space="preserve">Сохранен принцип настройки маршрутизации входящих вызовов в виде </w:t>
      </w:r>
      <w:r w:rsidR="00FC1704">
        <w:t xml:space="preserve">последовательности </w:t>
      </w:r>
      <w:r>
        <w:t xml:space="preserve">блоков. </w:t>
      </w:r>
    </w:p>
    <w:p w:rsidR="00D94FC0" w:rsidRDefault="00D94FC0" w:rsidP="00B74E5B">
      <w:r>
        <w:rPr>
          <w:noProof/>
          <w:lang w:eastAsia="ru-RU"/>
        </w:rPr>
        <w:drawing>
          <wp:inline distT="0" distB="0" distL="0" distR="0" wp14:anchorId="0F12DB8F" wp14:editId="5CA0C32A">
            <wp:extent cx="5940425" cy="285242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27" w:rsidRDefault="00D50027" w:rsidP="00B74E5B"/>
    <w:p w:rsidR="00D94FC0" w:rsidRDefault="006805BC" w:rsidP="00B74E5B">
      <w:r w:rsidRPr="00D50027">
        <w:rPr>
          <w:u w:val="single"/>
        </w:rPr>
        <w:t>Блок фильтра</w:t>
      </w:r>
      <w:r w:rsidR="00D94FC0">
        <w:t xml:space="preserve">. Настройка фильтров для сортировки звонков по тегам или региональной принадлежности звонящего, выбор расписания </w:t>
      </w:r>
      <w:r w:rsidR="000C7EE8">
        <w:t xml:space="preserve">(круглосуточно или с учетом рабочего времени). </w:t>
      </w:r>
      <w:r w:rsidR="000C7EE8">
        <w:br/>
        <w:t xml:space="preserve">При настройке по тегам выберите </w:t>
      </w:r>
      <w:r w:rsidR="00D50027">
        <w:t>из списка</w:t>
      </w:r>
      <w:r w:rsidR="000C7EE8">
        <w:t xml:space="preserve"> тег и нажмите рядом кнопку «Добавить тег».</w:t>
      </w:r>
    </w:p>
    <w:p w:rsidR="008472E9" w:rsidRDefault="006805BC" w:rsidP="00B74E5B">
      <w:r>
        <w:rPr>
          <w:noProof/>
          <w:lang w:eastAsia="ru-RU"/>
        </w:rPr>
        <w:drawing>
          <wp:inline distT="0" distB="0" distL="0" distR="0" wp14:anchorId="75CB85E6" wp14:editId="7D17AE5D">
            <wp:extent cx="4201200" cy="2451600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012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BC" w:rsidRDefault="006805BC" w:rsidP="006805BC">
      <w:r>
        <w:lastRenderedPageBreak/>
        <w:t xml:space="preserve">При выборе фильтра по региону укажите необходимые регионы (один или несколько) и сохраните настройки. </w:t>
      </w:r>
    </w:p>
    <w:p w:rsidR="006805BC" w:rsidRDefault="006805BC" w:rsidP="006805BC">
      <w:r>
        <w:rPr>
          <w:noProof/>
          <w:lang w:eastAsia="ru-RU"/>
        </w:rPr>
        <w:drawing>
          <wp:inline distT="0" distB="0" distL="0" distR="0" wp14:anchorId="33AB2EED" wp14:editId="4933F810">
            <wp:extent cx="4251600" cy="4694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51600" cy="46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BC" w:rsidRDefault="00D50027" w:rsidP="00B74E5B">
      <w:r>
        <w:t xml:space="preserve">Обратите внимание. В сценарии могут быть настроены фильтры как по тегам, так и по региональной принадлежности номера звонящего. Звонящий номер может подходить для нескольких фильтров. При звонке сработает тот фильтр, какой в сценарии был настроен раньше. </w:t>
      </w:r>
    </w:p>
    <w:p w:rsidR="00D50027" w:rsidRDefault="00D50027" w:rsidP="00B74E5B"/>
    <w:p w:rsidR="008472E9" w:rsidRDefault="006805BC" w:rsidP="00B74E5B">
      <w:r w:rsidRPr="00D50027">
        <w:rPr>
          <w:u w:val="single"/>
        </w:rPr>
        <w:t>Блок Опции</w:t>
      </w:r>
      <w:r>
        <w:t>. Здесь в</w:t>
      </w:r>
      <w:r w:rsidR="00D94FC0">
        <w:t>ключается приветствие, мелодия ожидания, включение записи разговоров</w:t>
      </w:r>
      <w:r>
        <w:t xml:space="preserve"> для сценария (услуга должна быть подключена на договоре, см. раздел ВАТС и номера)</w:t>
      </w:r>
      <w:r w:rsidR="00D94FC0">
        <w:t xml:space="preserve"> и выбор уведомления о записи</w:t>
      </w:r>
      <w:r w:rsidR="00FC1704">
        <w:t>.</w:t>
      </w:r>
      <w:r w:rsidR="00CE3B25">
        <w:t xml:space="preserve"> Услуга многоканальный номер в качестве АОН может использоваться в качестве маркера для разделения личных и рабочих звонков, а также при использовании нескольких многоканальных номеров в момент приема звонка сотрудник видит, на какой номер позвонил клиент.</w:t>
      </w:r>
    </w:p>
    <w:p w:rsidR="00D94FC0" w:rsidRDefault="00D94FC0" w:rsidP="00B74E5B">
      <w:r>
        <w:rPr>
          <w:noProof/>
          <w:lang w:eastAsia="ru-RU"/>
        </w:rPr>
        <w:lastRenderedPageBreak/>
        <w:drawing>
          <wp:inline distT="0" distB="0" distL="0" distR="0" wp14:anchorId="290B4541" wp14:editId="343B378F">
            <wp:extent cx="4194000" cy="3837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940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027" w:rsidRDefault="00D50027" w:rsidP="00B74E5B"/>
    <w:p w:rsidR="00B314C7" w:rsidRDefault="00D94FC0" w:rsidP="00B74E5B">
      <w:r w:rsidRPr="00D50027">
        <w:rPr>
          <w:u w:val="single"/>
        </w:rPr>
        <w:t>Блок настройки голосового меню</w:t>
      </w:r>
      <w:r w:rsidR="00FC1704" w:rsidRPr="00D50027">
        <w:rPr>
          <w:u w:val="single"/>
        </w:rPr>
        <w:t xml:space="preserve"> или набора добавочных номеров</w:t>
      </w:r>
      <w:r w:rsidR="006805BC">
        <w:t>.</w:t>
      </w:r>
      <w:r w:rsidR="00D50027">
        <w:t xml:space="preserve"> </w:t>
      </w:r>
      <w:r w:rsidR="00B314C7">
        <w:t xml:space="preserve">Для звонящих клиентов может быть предложен набор добавочного номера или полноценное голосовое меню. Где так же можно будет предложить набор внутренних номеров сотрудников.  </w:t>
      </w:r>
    </w:p>
    <w:p w:rsidR="00B314C7" w:rsidRDefault="00B314C7" w:rsidP="00B74E5B">
      <w:r>
        <w:rPr>
          <w:noProof/>
          <w:lang w:eastAsia="ru-RU"/>
        </w:rPr>
        <w:drawing>
          <wp:inline distT="0" distB="0" distL="0" distR="0" wp14:anchorId="6D6A3E15" wp14:editId="6F965DAD">
            <wp:extent cx="5704762" cy="168571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0476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C0" w:rsidRDefault="00D94FC0" w:rsidP="00B74E5B">
      <w:r>
        <w:t xml:space="preserve">Голосовое меню создается и настраивается на соответствующей странице личного кабинета. На странице Медиа </w:t>
      </w:r>
      <w:r w:rsidR="00D50027">
        <w:t xml:space="preserve">предварительно </w:t>
      </w:r>
      <w:r>
        <w:t>подготовьте цепоч</w:t>
      </w:r>
      <w:r w:rsidR="00B314C7">
        <w:t>ку,</w:t>
      </w:r>
      <w:r>
        <w:t xml:space="preserve"> используйте</w:t>
      </w:r>
      <w:r w:rsidR="00B314C7">
        <w:t xml:space="preserve"> для этого</w:t>
      </w:r>
      <w:r>
        <w:t xml:space="preserve"> стандартные или индивидуальные </w:t>
      </w:r>
      <w:r w:rsidR="00B314C7">
        <w:t>файлы, укажите в качестве файла инструкции при настройке меню. В сценарии выбирается готовое меню и указывается следующий шаг по</w:t>
      </w:r>
      <w:r w:rsidR="00B314C7" w:rsidRPr="00B314C7">
        <w:t xml:space="preserve"> истечении времени бездействия</w:t>
      </w:r>
      <w:r w:rsidR="00B314C7">
        <w:t xml:space="preserve"> – переадресация или завершение вызова. </w:t>
      </w:r>
    </w:p>
    <w:p w:rsidR="00B314C7" w:rsidRDefault="00B314C7" w:rsidP="00B74E5B">
      <w:r>
        <w:rPr>
          <w:noProof/>
          <w:lang w:eastAsia="ru-RU"/>
        </w:rPr>
        <w:lastRenderedPageBreak/>
        <w:drawing>
          <wp:inline distT="0" distB="0" distL="0" distR="0" wp14:anchorId="3A768C74" wp14:editId="7F1A7847">
            <wp:extent cx="4838400" cy="2322000"/>
            <wp:effectExtent l="0" t="0" r="63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384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4C7" w:rsidRDefault="00845124" w:rsidP="00B74E5B">
      <w:r>
        <w:t xml:space="preserve">При добавлении в сценарий ожидания набора добавочного номера аналогичным образом добавляется предварительно настроенный профиль с разрешенными к </w:t>
      </w:r>
      <w:proofErr w:type="spellStart"/>
      <w:r>
        <w:t>донабору</w:t>
      </w:r>
      <w:proofErr w:type="spellEnd"/>
      <w:r>
        <w:t xml:space="preserve"> номерами (все или выборочно) и голосовой инструкцией. Остается только указать, что делать при </w:t>
      </w:r>
      <w:proofErr w:type="spellStart"/>
      <w:r>
        <w:t>недозвоне</w:t>
      </w:r>
      <w:proofErr w:type="spellEnd"/>
      <w:r>
        <w:t xml:space="preserve"> </w:t>
      </w:r>
      <w:r w:rsidR="00D50027">
        <w:t xml:space="preserve">на введенный добавочный номер </w:t>
      </w:r>
      <w:r>
        <w:t>и сохранить настройки.</w:t>
      </w:r>
    </w:p>
    <w:p w:rsidR="00845124" w:rsidRDefault="00845124" w:rsidP="00B74E5B">
      <w:r>
        <w:rPr>
          <w:noProof/>
          <w:lang w:eastAsia="ru-RU"/>
        </w:rPr>
        <w:drawing>
          <wp:inline distT="0" distB="0" distL="0" distR="0" wp14:anchorId="1EA5F640" wp14:editId="14BE2B79">
            <wp:extent cx="4867200" cy="383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38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24" w:rsidRDefault="00845124" w:rsidP="00B74E5B"/>
    <w:p w:rsidR="00B95FD6" w:rsidRDefault="00B95FD6"/>
    <w:p w:rsidR="008472E9" w:rsidRDefault="00D94FC0" w:rsidP="00B74E5B">
      <w:r w:rsidRPr="00D50027">
        <w:rPr>
          <w:u w:val="single"/>
        </w:rPr>
        <w:t xml:space="preserve">Блок обработки </w:t>
      </w:r>
      <w:r w:rsidR="00D50027" w:rsidRPr="00D50027">
        <w:rPr>
          <w:u w:val="single"/>
        </w:rPr>
        <w:t>звонка</w:t>
      </w:r>
      <w:r>
        <w:t xml:space="preserve"> </w:t>
      </w:r>
      <w:r w:rsidR="008472E9">
        <w:t>допускает несколько возможных вариантов – переадресация, голосовое сообщение и завершение вызова,</w:t>
      </w:r>
      <w:r w:rsidR="008472E9" w:rsidRPr="008472E9">
        <w:t xml:space="preserve"> </w:t>
      </w:r>
      <w:r w:rsidR="008472E9">
        <w:t xml:space="preserve">например, при использовании многоканального номера исключительно в режиме голосового меню </w:t>
      </w:r>
      <w:r w:rsidR="008472E9">
        <w:rPr>
          <w:lang w:val="en-US"/>
        </w:rPr>
        <w:t>IVR</w:t>
      </w:r>
      <w:r w:rsidR="008472E9" w:rsidRPr="008472E9">
        <w:t xml:space="preserve">. </w:t>
      </w:r>
    </w:p>
    <w:p w:rsidR="008472E9" w:rsidRDefault="008472E9" w:rsidP="00B74E5B">
      <w:r>
        <w:t xml:space="preserve">При выборе голосового сообщения проигрывается указанный </w:t>
      </w:r>
      <w:proofErr w:type="spellStart"/>
      <w:r>
        <w:t>медиафайл</w:t>
      </w:r>
      <w:proofErr w:type="spellEnd"/>
      <w:r>
        <w:t>.</w:t>
      </w:r>
    </w:p>
    <w:p w:rsidR="008472E9" w:rsidRPr="008472E9" w:rsidRDefault="008472E9" w:rsidP="00B74E5B">
      <w:r>
        <w:rPr>
          <w:noProof/>
          <w:lang w:eastAsia="ru-RU"/>
        </w:rPr>
        <w:lastRenderedPageBreak/>
        <w:drawing>
          <wp:inline distT="0" distB="0" distL="0" distR="0" wp14:anchorId="7B5FD229" wp14:editId="6D2EF41A">
            <wp:extent cx="4304762" cy="2676190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4762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C0" w:rsidRDefault="008472E9" w:rsidP="00B74E5B">
      <w:r>
        <w:t xml:space="preserve">При выборе переадресации </w:t>
      </w:r>
      <w:r w:rsidR="00D94FC0">
        <w:t>звон</w:t>
      </w:r>
      <w:r>
        <w:t xml:space="preserve">ок может быть приоритетно направлен персональному менеджеру, а в случае </w:t>
      </w:r>
      <w:proofErr w:type="spellStart"/>
      <w:r>
        <w:t>недозвона</w:t>
      </w:r>
      <w:proofErr w:type="spellEnd"/>
      <w:r>
        <w:t xml:space="preserve"> до него направлен в общую очередь. </w:t>
      </w:r>
    </w:p>
    <w:p w:rsidR="008472E9" w:rsidRDefault="008472E9" w:rsidP="00B74E5B">
      <w:r>
        <w:rPr>
          <w:noProof/>
          <w:lang w:eastAsia="ru-RU"/>
        </w:rPr>
        <w:drawing>
          <wp:inline distT="0" distB="0" distL="0" distR="0" wp14:anchorId="1954756C" wp14:editId="4786E76B">
            <wp:extent cx="4238095" cy="498095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4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2E9" w:rsidRDefault="008472E9" w:rsidP="00B74E5B">
      <w:r>
        <w:t>Необходимо указать, кому будут направляться вызовы – сотруднику или списку сотрудников, группе</w:t>
      </w:r>
      <w:r w:rsidR="00565E59">
        <w:t xml:space="preserve"> или нескольким группам, на конкретные добавочные номера или переадресация будет осуществляться на внешний номер. </w:t>
      </w:r>
    </w:p>
    <w:p w:rsidR="00565E59" w:rsidRDefault="00565E59" w:rsidP="00B74E5B">
      <w:r>
        <w:rPr>
          <w:noProof/>
          <w:lang w:eastAsia="ru-RU"/>
        </w:rPr>
        <w:lastRenderedPageBreak/>
        <w:drawing>
          <wp:inline distT="0" distB="0" distL="0" distR="0" wp14:anchorId="3021A9CD" wp14:editId="3D464F66">
            <wp:extent cx="4586400" cy="4388400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43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59" w:rsidRDefault="00565E59" w:rsidP="00B74E5B">
      <w:r>
        <w:t xml:space="preserve">А также как необходимо действовать, если ни один из сотрудников не ответил на звонок. </w:t>
      </w:r>
    </w:p>
    <w:p w:rsidR="00D50027" w:rsidRDefault="00D50027" w:rsidP="00B74E5B"/>
    <w:p w:rsidR="00D50027" w:rsidRDefault="00565E59" w:rsidP="00B74E5B">
      <w:r>
        <w:t>При выборе</w:t>
      </w:r>
      <w:r w:rsidR="00D50027">
        <w:t xml:space="preserve"> </w:t>
      </w:r>
      <w:r w:rsidR="00D50027" w:rsidRPr="00D50027">
        <w:rPr>
          <w:u w:val="single"/>
        </w:rPr>
        <w:t>С</w:t>
      </w:r>
      <w:r w:rsidRPr="00D50027">
        <w:rPr>
          <w:u w:val="single"/>
        </w:rPr>
        <w:t>траховки</w:t>
      </w:r>
      <w:r>
        <w:t xml:space="preserve"> (Эскалация)</w:t>
      </w:r>
      <w:r w:rsidR="001D0625">
        <w:t>, если сотрудники не смогли принять звонок,</w:t>
      </w:r>
      <w:r>
        <w:t xml:space="preserve"> задействуется еще один блок, в котором аналогично </w:t>
      </w:r>
      <w:r w:rsidR="006805BC">
        <w:t xml:space="preserve">блоку </w:t>
      </w:r>
      <w:r>
        <w:t>основной обработк</w:t>
      </w:r>
      <w:r w:rsidR="006805BC">
        <w:t xml:space="preserve">и </w:t>
      </w:r>
      <w:r>
        <w:t xml:space="preserve">звонка </w:t>
      </w:r>
      <w:r w:rsidR="006805BC">
        <w:t>предлагается выбрать</w:t>
      </w:r>
      <w:r>
        <w:t xml:space="preserve"> необходимое действие</w:t>
      </w:r>
      <w:r w:rsidR="00D50027">
        <w:t xml:space="preserve">. </w:t>
      </w:r>
      <w:r w:rsidR="001D0625">
        <w:t>Здесь можно указать иной сценарий обработки.</w:t>
      </w:r>
    </w:p>
    <w:p w:rsidR="00565E59" w:rsidRDefault="00D50027" w:rsidP="00B74E5B">
      <w:r>
        <w:t>Выпол</w:t>
      </w:r>
      <w:r w:rsidR="006805BC">
        <w:t>нит</w:t>
      </w:r>
      <w:r>
        <w:t>е</w:t>
      </w:r>
      <w:r w:rsidR="00565E59">
        <w:t xml:space="preserve"> настройк</w:t>
      </w:r>
      <w:r w:rsidR="006805BC">
        <w:t>у</w:t>
      </w:r>
      <w:r>
        <w:t>, сохраните изменения</w:t>
      </w:r>
      <w:r w:rsidR="006805BC">
        <w:t xml:space="preserve">. </w:t>
      </w:r>
    </w:p>
    <w:p w:rsidR="00FC1704" w:rsidRDefault="00565E59" w:rsidP="00B74E5B">
      <w:r>
        <w:rPr>
          <w:noProof/>
          <w:lang w:eastAsia="ru-RU"/>
        </w:rPr>
        <w:drawing>
          <wp:inline distT="0" distB="0" distL="0" distR="0" wp14:anchorId="2B1D8C27" wp14:editId="07E3134D">
            <wp:extent cx="4586400" cy="1447200"/>
            <wp:effectExtent l="0" t="0" r="508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64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E3B25" w:rsidRDefault="00CE3B25" w:rsidP="00B74E5B"/>
    <w:p w:rsidR="00B426DC" w:rsidRDefault="00B426DC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B426DC" w:rsidRDefault="00B426DC" w:rsidP="00B426DC">
      <w:pPr>
        <w:pStyle w:val="2"/>
      </w:pPr>
      <w:r>
        <w:lastRenderedPageBreak/>
        <w:t>История звонков</w:t>
      </w:r>
    </w:p>
    <w:p w:rsidR="00B426DC" w:rsidRDefault="00B426DC" w:rsidP="00B426DC">
      <w:r>
        <w:t xml:space="preserve">В данном разделе можно просматривать информацию о вызовах – входящих и исходящих, посмотреть маршрут входящего звонка (сколько времени клиент ждал на линии ответа, кто из сотрудников ответил на звонок, кто не ответил, воспользовался ли клиент голосовым меню), а также послушать запись разговора. </w:t>
      </w:r>
    </w:p>
    <w:p w:rsidR="00B426DC" w:rsidRDefault="00B426DC" w:rsidP="00B426DC">
      <w:r w:rsidRPr="003D695B">
        <w:t xml:space="preserve">Администратор </w:t>
      </w:r>
      <w:r>
        <w:t xml:space="preserve">личного кабинета может просматривать историю </w:t>
      </w:r>
      <w:r w:rsidRPr="003D695B">
        <w:t>звонков</w:t>
      </w:r>
      <w:r>
        <w:t xml:space="preserve"> по всем номерам</w:t>
      </w:r>
      <w:r w:rsidRPr="003D695B">
        <w:t xml:space="preserve">. </w:t>
      </w:r>
      <w:r>
        <w:t>Сотруднику с обычным доступом доступны для просмотра вызовы, совершенные и принятые им, а также те звонки, в которых сотрудник участвовал – был указан в сценарии персонально или состояв в группе, указанной в сценарии обработки вызовов. При удалении сотрудника из сценария ранее принятые звонки становятся ему недоступными</w:t>
      </w:r>
      <w:r w:rsidRPr="00757A97">
        <w:t xml:space="preserve"> </w:t>
      </w:r>
      <w:r>
        <w:t>для просмотра. При добавлении в группу, становятся доступными для просмотра звонки, обработанные ранее другими участниками группы.</w:t>
      </w:r>
    </w:p>
    <w:p w:rsidR="00B426DC" w:rsidRDefault="00B426DC" w:rsidP="00B426DC">
      <w:r>
        <w:t xml:space="preserve">При открытии страницы отображается история звонков за текущие сутки. </w:t>
      </w:r>
      <w:r>
        <w:rPr>
          <w:noProof/>
          <w:lang w:eastAsia="ru-RU"/>
        </w:rPr>
        <w:drawing>
          <wp:inline distT="0" distB="0" distL="0" distR="0" wp14:anchorId="24850E7A" wp14:editId="1F89231B">
            <wp:extent cx="5940425" cy="288163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При необходимости просмотра информации за ранний период воспользуйтесь фильтром, задайте необходимые условия для поиска и нажмите кнопку «Применить». В настройках фильтра «неделя» – это период за последние 7 дней по настоящее время, «эта неделя» – текущая календарная неделя, начиная с понедельника; аналогичный принцип и в отношении месяца. </w:t>
      </w:r>
    </w:p>
    <w:p w:rsidR="00B426DC" w:rsidRDefault="00A357CA" w:rsidP="00B426DC">
      <w:r>
        <w:rPr>
          <w:noProof/>
          <w:lang w:eastAsia="ru-RU"/>
        </w:rPr>
        <w:lastRenderedPageBreak/>
        <w:drawing>
          <wp:inline distT="0" distB="0" distL="0" distR="0" wp14:anchorId="2A889261" wp14:editId="1C1642A2">
            <wp:extent cx="5940425" cy="3726180"/>
            <wp:effectExtent l="0" t="0" r="317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Результат работы фильтра можно выгрузить в файл в формате </w:t>
      </w:r>
      <w:r w:rsidRPr="00405D82">
        <w:t>*.</w:t>
      </w:r>
      <w:r>
        <w:rPr>
          <w:lang w:val="en-US"/>
        </w:rPr>
        <w:t>CSV</w:t>
      </w:r>
      <w:r w:rsidRPr="00405D82">
        <w:t xml:space="preserve">. </w:t>
      </w:r>
      <w:r>
        <w:t xml:space="preserve">Обратите внимание, он отличается по формату от детализации вызовов, предоставляемой по запросу в разделе «Лицевой счет / Мои финансы».  </w:t>
      </w:r>
    </w:p>
    <w:p w:rsidR="00171985" w:rsidRDefault="00171985" w:rsidP="00B426DC">
      <w:r>
        <w:t xml:space="preserve">Для поиска пропущенных сотрудником вызовов можно воспользоваться блоком Адресат, выбрав из списка нужного сотрудника и отметить пропущенные звонки. В результате работы фильтра будут показаны в том числе и те вызовы, которые были успешно </w:t>
      </w:r>
      <w:bookmarkStart w:id="0" w:name="_GoBack"/>
      <w:bookmarkEnd w:id="0"/>
      <w:r>
        <w:t>обработаны другими сотрудниками.</w:t>
      </w:r>
    </w:p>
    <w:p w:rsidR="00A357CA" w:rsidRPr="00405D82" w:rsidRDefault="00A357CA" w:rsidP="00B426DC">
      <w:r>
        <w:rPr>
          <w:noProof/>
          <w:lang w:eastAsia="ru-RU"/>
        </w:rPr>
        <w:drawing>
          <wp:inline distT="0" distB="0" distL="0" distR="0" wp14:anchorId="06AA0800" wp14:editId="5A585DE7">
            <wp:extent cx="5425200" cy="2012400"/>
            <wp:effectExtent l="0" t="0" r="4445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252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FD6" w:rsidRDefault="00B95FD6">
      <w:r>
        <w:br w:type="page"/>
      </w:r>
    </w:p>
    <w:p w:rsidR="002F6FF0" w:rsidRPr="00CC15F7" w:rsidRDefault="002F6FF0">
      <w:r>
        <w:lastRenderedPageBreak/>
        <w:t xml:space="preserve">При необходимости </w:t>
      </w:r>
      <w:r w:rsidR="00D50027">
        <w:t xml:space="preserve">(если настройки </w:t>
      </w:r>
      <w:r w:rsidR="001D0625">
        <w:t>были перенесены некорректно</w:t>
      </w:r>
      <w:r w:rsidR="00D50027">
        <w:t xml:space="preserve">) </w:t>
      </w:r>
      <w:r w:rsidR="00B95FD6">
        <w:t xml:space="preserve">вы можете отправить повторный запрос на </w:t>
      </w:r>
      <w:r>
        <w:t>обновлени</w:t>
      </w:r>
      <w:r w:rsidR="00CC15F7">
        <w:t xml:space="preserve">е настроек </w:t>
      </w:r>
      <w:proofErr w:type="gramStart"/>
      <w:r w:rsidR="00CC15F7">
        <w:t xml:space="preserve">из </w:t>
      </w:r>
      <w:proofErr w:type="spellStart"/>
      <w:r w:rsidR="00CC15F7">
        <w:t>Яндекс</w:t>
      </w:r>
      <w:proofErr w:type="gramEnd"/>
      <w:r w:rsidR="00CC15F7">
        <w:t>.Телефонии</w:t>
      </w:r>
      <w:proofErr w:type="spellEnd"/>
      <w:r w:rsidR="00CC15F7">
        <w:t>.</w:t>
      </w:r>
    </w:p>
    <w:p w:rsidR="002F6FF0" w:rsidRDefault="002F6FF0">
      <w:r>
        <w:rPr>
          <w:noProof/>
          <w:lang w:eastAsia="ru-RU"/>
        </w:rPr>
        <w:drawing>
          <wp:inline distT="0" distB="0" distL="0" distR="0" wp14:anchorId="7E4BE764" wp14:editId="40F8E86E">
            <wp:extent cx="5940425" cy="31972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F0" w:rsidRDefault="002F6FF0">
      <w:r>
        <w:t>Закройте вспомогательное окно и дождитесь завершения обработки заявки</w:t>
      </w:r>
      <w:r w:rsidR="001D0625">
        <w:t xml:space="preserve">. На электронный адрес поступит повторное уведомление о готовности личного кабинета. </w:t>
      </w:r>
    </w:p>
    <w:p w:rsidR="002F6FF0" w:rsidRDefault="002F6FF0">
      <w:r>
        <w:rPr>
          <w:noProof/>
          <w:lang w:eastAsia="ru-RU"/>
        </w:rPr>
        <w:drawing>
          <wp:inline distT="0" distB="0" distL="0" distR="0" wp14:anchorId="33A19387" wp14:editId="52B9CB46">
            <wp:extent cx="5940425" cy="31972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F0" w:rsidRDefault="00BB59D6">
      <w:r>
        <w:t>После чего повторно проверьте перенесенные настройки.</w:t>
      </w:r>
    </w:p>
    <w:p w:rsidR="007C6A23" w:rsidRDefault="007C6A23"/>
    <w:p w:rsidR="00AA320E" w:rsidRDefault="00AA320E">
      <w:r>
        <w:br w:type="page"/>
      </w:r>
    </w:p>
    <w:p w:rsidR="00AA320E" w:rsidRDefault="001D0625">
      <w:r>
        <w:lastRenderedPageBreak/>
        <w:t>Если настройки перенесены корректно, з</w:t>
      </w:r>
      <w:r w:rsidR="00AA320E">
        <w:t>авершите миграцию, нажатием кнопки «Завершить миграцию»</w:t>
      </w:r>
      <w:r w:rsidR="003C2E2A">
        <w:t>.</w:t>
      </w:r>
    </w:p>
    <w:p w:rsidR="00AA320E" w:rsidRDefault="00AA320E">
      <w:r>
        <w:rPr>
          <w:noProof/>
          <w:lang w:eastAsia="ru-RU"/>
        </w:rPr>
        <w:drawing>
          <wp:inline distT="0" distB="0" distL="0" distR="0" wp14:anchorId="64D7B363" wp14:editId="644EF9AD">
            <wp:extent cx="5940425" cy="31972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2A" w:rsidRDefault="006A6890">
      <w:r>
        <w:br w:type="page"/>
      </w:r>
    </w:p>
    <w:p w:rsidR="006A6890" w:rsidRDefault="003C2E2A" w:rsidP="003C2E2A">
      <w:pPr>
        <w:pStyle w:val="2"/>
      </w:pPr>
      <w:r>
        <w:lastRenderedPageBreak/>
        <w:t>Настройка уведомлений</w:t>
      </w:r>
    </w:p>
    <w:p w:rsidR="003C2E2A" w:rsidRDefault="00212239">
      <w:r>
        <w:t>Чтобы вовремя пополнить баланс, н</w:t>
      </w:r>
      <w:r w:rsidR="003C2E2A">
        <w:t xml:space="preserve">а странице </w:t>
      </w:r>
      <w:r>
        <w:t xml:space="preserve">«Лицевой счет / Настройка уведомлений» укажите свой мобильный номер или электронный адрес для </w:t>
      </w:r>
      <w:r w:rsidR="003C2E2A">
        <w:t>уведомлений о снижении баланса, установив</w:t>
      </w:r>
      <w:r w:rsidR="00653DE3">
        <w:t xml:space="preserve"> пороговое значение.</w:t>
      </w:r>
      <w:r>
        <w:t xml:space="preserve"> </w:t>
      </w:r>
    </w:p>
    <w:p w:rsidR="003C2E2A" w:rsidRDefault="003C2E2A">
      <w:r>
        <w:rPr>
          <w:noProof/>
          <w:lang w:eastAsia="ru-RU"/>
        </w:rPr>
        <w:drawing>
          <wp:inline distT="0" distB="0" distL="0" distR="0" wp14:anchorId="6FCE6874" wp14:editId="79A9DB01">
            <wp:extent cx="5940425" cy="29241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E3" w:rsidRDefault="00653DE3">
      <w:r>
        <w:t xml:space="preserve">При добавлении в контакты нового электронного адреса на него отправляется письмо для верификации. </w:t>
      </w:r>
    </w:p>
    <w:p w:rsidR="00653DE3" w:rsidRDefault="00653DE3"/>
    <w:p w:rsidR="00653DE3" w:rsidRDefault="00653DE3" w:rsidP="00653DE3">
      <w:pPr>
        <w:pStyle w:val="2"/>
      </w:pPr>
      <w:r>
        <w:t>Мои финансы</w:t>
      </w:r>
    </w:p>
    <w:p w:rsidR="003C2E2A" w:rsidRDefault="00212239">
      <w:r>
        <w:t xml:space="preserve">На странице «Лицевой счет / Мои финансы» доступна вся необходимая информация для пополнения баланса и о расходах. По умолчанию на странице отображаются платежи, совершенные за 2 последних дня. Указав период, нажав на иконку календаря и выбрав из списка предложенные варианты или задав произвольные даты, вы можете получить список платежей за искомое время. </w:t>
      </w:r>
    </w:p>
    <w:p w:rsidR="00653DE3" w:rsidRDefault="00653DE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349CF74" wp14:editId="593FA4EB">
            <wp:extent cx="5940425" cy="24269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E3" w:rsidRPr="00653DE3" w:rsidRDefault="00653DE3" w:rsidP="00653DE3">
      <w:r>
        <w:t xml:space="preserve">При нажатии кнопки «Пополнить» </w:t>
      </w:r>
      <w:r w:rsidR="00212239">
        <w:t xml:space="preserve">в блоке баланса </w:t>
      </w:r>
      <w:r>
        <w:t>доступно несколько способов пополнения – с банковской карты любого банка через платежную систему</w:t>
      </w:r>
      <w:r w:rsidR="00212239">
        <w:t xml:space="preserve"> или с помощью </w:t>
      </w:r>
      <w:r w:rsidR="00212239">
        <w:rPr>
          <w:lang w:val="en-US"/>
        </w:rPr>
        <w:t>QR</w:t>
      </w:r>
      <w:r w:rsidR="00212239" w:rsidRPr="00653DE3">
        <w:t>-</w:t>
      </w:r>
      <w:r w:rsidR="00212239">
        <w:t>кода через СБП</w:t>
      </w:r>
      <w:r>
        <w:t xml:space="preserve">, </w:t>
      </w:r>
      <w:r w:rsidR="00BA1465">
        <w:t xml:space="preserve">а для клиентов </w:t>
      </w:r>
      <w:proofErr w:type="spellStart"/>
      <w:r w:rsidR="00BA1465">
        <w:t>Сбера</w:t>
      </w:r>
      <w:proofErr w:type="spellEnd"/>
      <w:r w:rsidR="00BA1465">
        <w:t xml:space="preserve"> – через </w:t>
      </w:r>
      <w:r>
        <w:t>«</w:t>
      </w:r>
      <w:proofErr w:type="spellStart"/>
      <w:r>
        <w:t>Сберонлайн</w:t>
      </w:r>
      <w:proofErr w:type="spellEnd"/>
      <w:r>
        <w:t xml:space="preserve">». </w:t>
      </w:r>
    </w:p>
    <w:p w:rsidR="00653DE3" w:rsidRDefault="00653DE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777DD5B" wp14:editId="43295171">
            <wp:extent cx="3466800" cy="2926800"/>
            <wp:effectExtent l="0" t="0" r="63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466800" cy="29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E3" w:rsidRDefault="00653DE3" w:rsidP="00653DE3">
      <w:r>
        <w:t xml:space="preserve">При переходе на вкладку «Счет на оплату» вы можете сформировать счет на произвольную сумму для оплаты с расчетного счета. </w:t>
      </w:r>
    </w:p>
    <w:p w:rsidR="00653DE3" w:rsidRDefault="00653DE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B9B32BC" wp14:editId="7779AE51">
            <wp:extent cx="3456000" cy="33552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33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E3" w:rsidRDefault="00BA1465" w:rsidP="00653DE3">
      <w:r>
        <w:t>На вкладке «Детализация» можно получить подробную детализацию вызовов по всем номерам договора, указав период продолжительностью не более 31 дня. Файл удобного формата (</w:t>
      </w:r>
      <w:r>
        <w:rPr>
          <w:lang w:val="en-US"/>
        </w:rPr>
        <w:t>html</w:t>
      </w:r>
      <w:r w:rsidRPr="00BA1465">
        <w:t xml:space="preserve"> </w:t>
      </w:r>
      <w:r>
        <w:t xml:space="preserve">или </w:t>
      </w:r>
      <w:proofErr w:type="spellStart"/>
      <w:r>
        <w:rPr>
          <w:lang w:val="en-US"/>
        </w:rPr>
        <w:t>xls</w:t>
      </w:r>
      <w:proofErr w:type="spellEnd"/>
      <w:r>
        <w:t xml:space="preserve">) можно получить на электронную почту или непосредственно в личный кабинет. </w:t>
      </w:r>
    </w:p>
    <w:p w:rsidR="00BA1465" w:rsidRDefault="00BA1465" w:rsidP="00653DE3">
      <w:r>
        <w:rPr>
          <w:noProof/>
          <w:lang w:eastAsia="ru-RU"/>
        </w:rPr>
        <w:lastRenderedPageBreak/>
        <w:drawing>
          <wp:inline distT="0" distB="0" distL="0" distR="0" wp14:anchorId="36F7D686" wp14:editId="36FDEA9F">
            <wp:extent cx="5940425" cy="370141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465" w:rsidRDefault="00BA1465" w:rsidP="00653DE3">
      <w:r>
        <w:t>На</w:t>
      </w:r>
      <w:r w:rsidRPr="00BA1465">
        <w:t xml:space="preserve"> </w:t>
      </w:r>
      <w:r>
        <w:t xml:space="preserve">вкладке «Отчетные документы» для юридических лиц доступны </w:t>
      </w:r>
      <w:r w:rsidR="001E2279">
        <w:t xml:space="preserve">для загрузки электронные версии </w:t>
      </w:r>
      <w:r>
        <w:t xml:space="preserve">УПД </w:t>
      </w:r>
      <w:r w:rsidR="001E2279">
        <w:t>и акта сверки за истекшие</w:t>
      </w:r>
      <w:r>
        <w:t xml:space="preserve"> месяц</w:t>
      </w:r>
      <w:r w:rsidR="001E2279">
        <w:t>ы</w:t>
      </w:r>
      <w:r>
        <w:t xml:space="preserve">. </w:t>
      </w:r>
    </w:p>
    <w:p w:rsidR="00BA1465" w:rsidRDefault="001E2279" w:rsidP="00653DE3">
      <w:r>
        <w:rPr>
          <w:noProof/>
          <w:lang w:eastAsia="ru-RU"/>
        </w:rPr>
        <w:drawing>
          <wp:inline distT="0" distB="0" distL="0" distR="0" wp14:anchorId="46ABA229" wp14:editId="2F0A59C3">
            <wp:extent cx="5940425" cy="2726055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>
      <w:r>
        <w:br w:type="page"/>
      </w:r>
    </w:p>
    <w:p w:rsidR="00B426DC" w:rsidRDefault="00B426DC" w:rsidP="00B426DC">
      <w:pPr>
        <w:pStyle w:val="2"/>
      </w:pPr>
      <w:proofErr w:type="spellStart"/>
      <w:r>
        <w:lastRenderedPageBreak/>
        <w:t>Автоплатеж</w:t>
      </w:r>
      <w:proofErr w:type="spellEnd"/>
    </w:p>
    <w:p w:rsidR="00B426DC" w:rsidRPr="007428DA" w:rsidRDefault="00B426DC" w:rsidP="00B426DC">
      <w:r>
        <w:t xml:space="preserve">На данной странице можно подключить </w:t>
      </w:r>
      <w:proofErr w:type="spellStart"/>
      <w:r>
        <w:t>Автоплатеж</w:t>
      </w:r>
      <w:proofErr w:type="spellEnd"/>
      <w:r>
        <w:t xml:space="preserve"> и управлять в дальнейшем настройками услуги.</w:t>
      </w:r>
      <w:r w:rsidRPr="007428DA">
        <w:t xml:space="preserve"> </w:t>
      </w:r>
      <w:r>
        <w:t>Отметьте согласие с условиями предоставления и нажмите кнопку «Запомнить данные карты».</w:t>
      </w:r>
    </w:p>
    <w:p w:rsidR="00B426DC" w:rsidRDefault="00B426DC" w:rsidP="00B426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DC682D" wp14:editId="6D95588B">
            <wp:extent cx="5940425" cy="1610995"/>
            <wp:effectExtent l="0" t="0" r="3175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По нажатию будет выполнен переход на страницу оплаты. Введите данные банковской карты для совершения </w:t>
      </w:r>
      <w:proofErr w:type="spellStart"/>
      <w:r>
        <w:t>авторизационного</w:t>
      </w:r>
      <w:proofErr w:type="spellEnd"/>
      <w:r>
        <w:t xml:space="preserve"> платежа на 1 р.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1572C74E" wp14:editId="6F54CA15">
            <wp:extent cx="2829600" cy="3708000"/>
            <wp:effectExtent l="0" t="0" r="889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После успешной оплаты вы будете перенаправлены обратно в личный кабинет, а ваша карта будет привязана к договору. 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22D98429" wp14:editId="0DAFEE8A">
            <wp:extent cx="5940425" cy="1864360"/>
            <wp:effectExtent l="0" t="0" r="3175" b="25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lastRenderedPageBreak/>
        <w:t xml:space="preserve">Теперь можно приступить к настройке услуги. </w:t>
      </w:r>
    </w:p>
    <w:p w:rsidR="00B426DC" w:rsidRDefault="00B426DC" w:rsidP="00B426DC"/>
    <w:p w:rsidR="00B426DC" w:rsidRPr="009D64FD" w:rsidRDefault="00B426DC" w:rsidP="00B426DC">
      <w:pPr>
        <w:rPr>
          <w:u w:val="single"/>
        </w:rPr>
      </w:pPr>
      <w:proofErr w:type="spellStart"/>
      <w:r w:rsidRPr="009D64FD">
        <w:rPr>
          <w:u w:val="single"/>
        </w:rPr>
        <w:t>Автоплатеж</w:t>
      </w:r>
      <w:proofErr w:type="spellEnd"/>
      <w:r w:rsidRPr="009D64FD">
        <w:rPr>
          <w:u w:val="single"/>
        </w:rPr>
        <w:t xml:space="preserve"> при достижении порога</w:t>
      </w:r>
    </w:p>
    <w:p w:rsidR="00B426DC" w:rsidRPr="00E71DE0" w:rsidRDefault="00B426DC" w:rsidP="00B426DC">
      <w:r>
        <w:t xml:space="preserve">Для активации сдвиньте слайдер в положение «Включен». 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315EEF36" wp14:editId="220BC49C">
            <wp:extent cx="2371429" cy="838095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Укажите порог срабатывания </w:t>
      </w:r>
      <w:proofErr w:type="spellStart"/>
      <w:r>
        <w:t>автоплатежа</w:t>
      </w:r>
      <w:proofErr w:type="spellEnd"/>
      <w:r>
        <w:t xml:space="preserve"> и сумму, на которую будет осуществляться пополнение.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38824DEB" wp14:editId="79F40184">
            <wp:extent cx="2400000" cy="1857143"/>
            <wp:effectExtent l="0" t="0" r="6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>Данные сохраняются при перемещении курсора с следующее поле или по нажатию на «</w:t>
      </w:r>
      <w:r>
        <w:rPr>
          <w:lang w:val="en-US"/>
        </w:rPr>
        <w:t>Enter</w:t>
      </w:r>
      <w:r>
        <w:t>».</w:t>
      </w:r>
    </w:p>
    <w:p w:rsidR="00B426DC" w:rsidRDefault="00B426DC" w:rsidP="00B426DC"/>
    <w:p w:rsidR="00B426DC" w:rsidRPr="009D64FD" w:rsidRDefault="00B426DC" w:rsidP="00B426DC">
      <w:pPr>
        <w:rPr>
          <w:u w:val="single"/>
        </w:rPr>
      </w:pPr>
      <w:r w:rsidRPr="009D64FD">
        <w:rPr>
          <w:u w:val="single"/>
        </w:rPr>
        <w:t xml:space="preserve">Периодический </w:t>
      </w:r>
      <w:proofErr w:type="spellStart"/>
      <w:r w:rsidRPr="009D64FD">
        <w:rPr>
          <w:u w:val="single"/>
        </w:rPr>
        <w:t>автоплатеж</w:t>
      </w:r>
      <w:proofErr w:type="spellEnd"/>
    </w:p>
    <w:p w:rsidR="00B426DC" w:rsidRDefault="00B426DC" w:rsidP="00B426DC">
      <w:r>
        <w:t>Для активации сдвиньте слайдер в положение «Включен».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20EB1A4B" wp14:editId="765C741A">
            <wp:extent cx="2438095" cy="866667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proofErr w:type="spellStart"/>
      <w:r>
        <w:t>Автоплатеж</w:t>
      </w:r>
      <w:proofErr w:type="spellEnd"/>
      <w:r>
        <w:t xml:space="preserve"> будет выполнен в определенный день месяца на установленную сумму. При отсутствии указанного дня в месяце (например, 31 число) </w:t>
      </w:r>
      <w:proofErr w:type="spellStart"/>
      <w:r>
        <w:t>автоплатеж</w:t>
      </w:r>
      <w:proofErr w:type="spellEnd"/>
      <w:r>
        <w:t xml:space="preserve"> будет выполнен в последний день месяца.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53DF06E0" wp14:editId="2E179BEA">
            <wp:extent cx="2457143" cy="1828571"/>
            <wp:effectExtent l="0" t="0" r="635" b="63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57143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Pr="00E71DE0" w:rsidRDefault="00B426DC" w:rsidP="00B426DC">
      <w:r>
        <w:t>Возможно одновременное использование обоих функций.</w:t>
      </w:r>
    </w:p>
    <w:p w:rsidR="00B426DC" w:rsidRDefault="00B426DC" w:rsidP="00B426DC">
      <w:r>
        <w:lastRenderedPageBreak/>
        <w:t xml:space="preserve">Также есть возможность выполнить разовый платеж с привязанной карты на произвольную сумму в любой день месяца. 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5AC51FFF" wp14:editId="5769581F">
            <wp:extent cx="1809524" cy="1866667"/>
            <wp:effectExtent l="0" t="0" r="63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>Во вспомогательном окне укажите сумму и нажмите кнопку «Пополнить».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7F6678F8" wp14:editId="193BCEE3">
            <wp:extent cx="2933333" cy="1914286"/>
            <wp:effectExtent l="0" t="0" r="63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 xml:space="preserve">В правом нижнем углу появится информационное сообщение о формировании запроса, ожидайте пополнения. 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267C99A2" wp14:editId="151E940D">
            <wp:extent cx="2923809" cy="914286"/>
            <wp:effectExtent l="0" t="0" r="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923809" cy="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>При необходимости установите ограничение суммы списанных денежных средств с привязанной карты.</w:t>
      </w:r>
    </w:p>
    <w:p w:rsidR="00B426DC" w:rsidRDefault="00B426DC" w:rsidP="00B426DC">
      <w:r>
        <w:rPr>
          <w:noProof/>
          <w:lang w:eastAsia="ru-RU"/>
        </w:rPr>
        <w:drawing>
          <wp:inline distT="0" distB="0" distL="0" distR="0" wp14:anchorId="5122730A" wp14:editId="31A428F1">
            <wp:extent cx="2438095" cy="1619048"/>
            <wp:effectExtent l="0" t="0" r="635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Default="00B426DC" w:rsidP="00B426DC">
      <w:r>
        <w:t>Информация о платежах доступна для просмотра в разделе Финансы / История платежей</w:t>
      </w:r>
    </w:p>
    <w:p w:rsidR="00B426DC" w:rsidRPr="00E71DE0" w:rsidRDefault="00B426DC" w:rsidP="00B426DC">
      <w:r>
        <w:rPr>
          <w:noProof/>
          <w:lang w:eastAsia="ru-RU"/>
        </w:rPr>
        <w:lastRenderedPageBreak/>
        <w:drawing>
          <wp:inline distT="0" distB="0" distL="0" distR="0" wp14:anchorId="01C36505" wp14:editId="40071E86">
            <wp:extent cx="5940425" cy="16256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6DC" w:rsidRPr="00E71DE0" w:rsidRDefault="00B426DC" w:rsidP="00B426DC"/>
    <w:p w:rsidR="001E2279" w:rsidRPr="001E2279" w:rsidRDefault="001E2279" w:rsidP="00653DE3"/>
    <w:p w:rsidR="00653DE3" w:rsidRDefault="00653DE3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6A6890" w:rsidRPr="004A6D80" w:rsidRDefault="006A6890" w:rsidP="006A6890">
      <w:pPr>
        <w:pStyle w:val="2"/>
      </w:pPr>
      <w:r>
        <w:lastRenderedPageBreak/>
        <w:t xml:space="preserve">Настройка </w:t>
      </w:r>
      <w:r>
        <w:rPr>
          <w:lang w:val="en-US"/>
        </w:rPr>
        <w:t>SIP</w:t>
      </w:r>
      <w:r w:rsidRPr="00D6692D">
        <w:t>-</w:t>
      </w:r>
      <w:r>
        <w:t xml:space="preserve">линии на примере приложения для ПК </w:t>
      </w:r>
      <w:r>
        <w:rPr>
          <w:lang w:val="en-US"/>
        </w:rPr>
        <w:t>Zoiper</w:t>
      </w:r>
    </w:p>
    <w:p w:rsidR="006A6890" w:rsidRPr="00162B71" w:rsidRDefault="006A6890" w:rsidP="006A6890">
      <w:r>
        <w:t xml:space="preserve">Введите ваш номер </w:t>
      </w:r>
      <w:r>
        <w:rPr>
          <w:lang w:val="en-US"/>
        </w:rPr>
        <w:t>SIP</w:t>
      </w:r>
      <w:r w:rsidRPr="00162B71">
        <w:t>-</w:t>
      </w:r>
      <w:r>
        <w:t xml:space="preserve">линии в формате </w:t>
      </w:r>
      <w:hyperlink r:id="rId85" w:history="1">
        <w:r w:rsidRPr="008C44F8">
          <w:rPr>
            <w:rStyle w:val="a4"/>
          </w:rPr>
          <w:t>005ххххххх@</w:t>
        </w:r>
        <w:r>
          <w:rPr>
            <w:rStyle w:val="a4"/>
            <w:lang w:val="en-US"/>
          </w:rPr>
          <w:t>sip</w:t>
        </w:r>
        <w:r w:rsidRPr="008C44F8"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sunsim</w:t>
        </w:r>
        <w:proofErr w:type="spellEnd"/>
        <w:r w:rsidRPr="008C44F8"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</w:hyperlink>
      <w:r>
        <w:t>, пароль и нажмите «</w:t>
      </w:r>
      <w:r>
        <w:rPr>
          <w:lang w:val="en-US"/>
        </w:rPr>
        <w:t>Login</w:t>
      </w:r>
      <w:r>
        <w:t>».</w:t>
      </w:r>
    </w:p>
    <w:p w:rsidR="006A6890" w:rsidRDefault="006A6890" w:rsidP="006A6890">
      <w:r>
        <w:rPr>
          <w:noProof/>
          <w:lang w:eastAsia="ru-RU"/>
        </w:rPr>
        <w:drawing>
          <wp:inline distT="0" distB="0" distL="0" distR="0" wp14:anchorId="6515F5D6" wp14:editId="1684F846">
            <wp:extent cx="5623200" cy="3898800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90" w:rsidRDefault="006A6890" w:rsidP="006A6890">
      <w:r>
        <w:t xml:space="preserve">Проверьте правильность заполнения адреса сервера </w:t>
      </w:r>
      <w:r>
        <w:rPr>
          <w:lang w:val="en-US"/>
        </w:rPr>
        <w:t>sip</w:t>
      </w:r>
      <w:r w:rsidRPr="006F1A72">
        <w:t>.</w:t>
      </w:r>
      <w:proofErr w:type="spellStart"/>
      <w:r>
        <w:rPr>
          <w:lang w:val="en-US"/>
        </w:rPr>
        <w:t>sunsim</w:t>
      </w:r>
      <w:proofErr w:type="spellEnd"/>
      <w:r w:rsidRPr="006F1A72">
        <w:t>.</w:t>
      </w:r>
      <w:proofErr w:type="spellStart"/>
      <w:r>
        <w:rPr>
          <w:lang w:val="en-US"/>
        </w:rPr>
        <w:t>ru</w:t>
      </w:r>
      <w:proofErr w:type="spellEnd"/>
      <w:r>
        <w:t xml:space="preserve"> и нажмите «</w:t>
      </w:r>
      <w:r>
        <w:rPr>
          <w:lang w:val="en-US"/>
        </w:rPr>
        <w:t>Next</w:t>
      </w:r>
      <w:r>
        <w:t>».</w:t>
      </w:r>
    </w:p>
    <w:p w:rsidR="006A6890" w:rsidRDefault="006A6890" w:rsidP="006A6890">
      <w:r>
        <w:rPr>
          <w:noProof/>
          <w:lang w:eastAsia="ru-RU"/>
        </w:rPr>
        <w:drawing>
          <wp:inline distT="0" distB="0" distL="0" distR="0" wp14:anchorId="06354DA1" wp14:editId="45EFD5CE">
            <wp:extent cx="5623200" cy="3898800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90" w:rsidRDefault="006A6890" w:rsidP="006A6890">
      <w:r>
        <w:br w:type="page"/>
      </w:r>
    </w:p>
    <w:p w:rsidR="006A6890" w:rsidRDefault="006A6890" w:rsidP="006A6890">
      <w:r>
        <w:lastRenderedPageBreak/>
        <w:t>Пропустите следующий шаг.</w:t>
      </w:r>
    </w:p>
    <w:p w:rsidR="006A6890" w:rsidRDefault="006A6890" w:rsidP="006A6890">
      <w:r>
        <w:rPr>
          <w:noProof/>
          <w:lang w:eastAsia="ru-RU"/>
        </w:rPr>
        <w:drawing>
          <wp:inline distT="0" distB="0" distL="0" distR="0" wp14:anchorId="1CEA2225" wp14:editId="5D2CA4E7">
            <wp:extent cx="5623200" cy="3898800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90" w:rsidRDefault="006A6890" w:rsidP="006A6890">
      <w:r>
        <w:t>После автоматического тестирования конфигурации перейдите к следующему шагу.</w:t>
      </w:r>
    </w:p>
    <w:p w:rsidR="006A6890" w:rsidRDefault="006A6890" w:rsidP="006A6890">
      <w:r>
        <w:rPr>
          <w:noProof/>
          <w:lang w:eastAsia="ru-RU"/>
        </w:rPr>
        <w:drawing>
          <wp:inline distT="0" distB="0" distL="0" distR="0" wp14:anchorId="14BF2C5B" wp14:editId="05154AE5">
            <wp:extent cx="5623200" cy="3898800"/>
            <wp:effectExtent l="0" t="0" r="0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90" w:rsidRDefault="006A6890" w:rsidP="006A6890">
      <w:r>
        <w:br w:type="page"/>
      </w:r>
    </w:p>
    <w:p w:rsidR="006A6890" w:rsidRDefault="006A6890" w:rsidP="006A6890">
      <w:r>
        <w:lastRenderedPageBreak/>
        <w:t>На этом этапе можно проверить конфигурацию вашего оборудования или пропустить этот шаг.</w:t>
      </w:r>
    </w:p>
    <w:p w:rsidR="006A6890" w:rsidRDefault="006A6890" w:rsidP="006A6890">
      <w:r>
        <w:rPr>
          <w:noProof/>
          <w:lang w:eastAsia="ru-RU"/>
        </w:rPr>
        <w:drawing>
          <wp:inline distT="0" distB="0" distL="0" distR="0" wp14:anchorId="1CE6F0A3" wp14:editId="62AA4E97">
            <wp:extent cx="5623200" cy="3898800"/>
            <wp:effectExtent l="0" t="0" r="0" b="698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90" w:rsidRDefault="006A6890" w:rsidP="006A6890">
      <w:r>
        <w:t>Настройка выполнена.</w:t>
      </w:r>
    </w:p>
    <w:p w:rsidR="006A6890" w:rsidRDefault="006A6890" w:rsidP="006A6890">
      <w:r>
        <w:rPr>
          <w:noProof/>
          <w:lang w:eastAsia="ru-RU"/>
        </w:rPr>
        <w:drawing>
          <wp:inline distT="0" distB="0" distL="0" distR="0" wp14:anchorId="3A95EB98" wp14:editId="247BFFE9">
            <wp:extent cx="5623200" cy="3898800"/>
            <wp:effectExtent l="0" t="0" r="0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890" w:rsidRDefault="006A6890" w:rsidP="006A6890">
      <w:r>
        <w:br w:type="page"/>
      </w:r>
    </w:p>
    <w:p w:rsidR="006A6890" w:rsidRPr="003D668F" w:rsidRDefault="006A6890" w:rsidP="006A6890">
      <w:pPr>
        <w:pStyle w:val="2"/>
      </w:pPr>
      <w:r>
        <w:lastRenderedPageBreak/>
        <w:t xml:space="preserve">Настройка мобильного приложения </w:t>
      </w:r>
      <w:proofErr w:type="spellStart"/>
      <w:r>
        <w:t>СанСим</w:t>
      </w:r>
      <w:proofErr w:type="spellEnd"/>
      <w:r>
        <w:t xml:space="preserve"> </w:t>
      </w:r>
    </w:p>
    <w:p w:rsidR="006A6890" w:rsidRDefault="006A6890" w:rsidP="006A6890">
      <w:r>
        <w:t>Установите</w:t>
      </w:r>
      <w:r w:rsidRPr="003D668F">
        <w:t xml:space="preserve"> </w:t>
      </w:r>
      <w:r>
        <w:t xml:space="preserve">на смартфон приложение </w:t>
      </w:r>
      <w:proofErr w:type="spellStart"/>
      <w:r>
        <w:t>СанСим</w:t>
      </w:r>
      <w:proofErr w:type="spellEnd"/>
      <w:r>
        <w:t xml:space="preserve"> из </w:t>
      </w:r>
      <w:r>
        <w:rPr>
          <w:lang w:val="en-US"/>
        </w:rPr>
        <w:t>Google</w:t>
      </w:r>
      <w:r w:rsidRPr="003D668F">
        <w:t xml:space="preserve"> </w:t>
      </w:r>
      <w:r>
        <w:rPr>
          <w:lang w:val="en-US"/>
        </w:rPr>
        <w:t>Play</w:t>
      </w:r>
      <w:r>
        <w:t xml:space="preserve"> или </w:t>
      </w:r>
      <w:r>
        <w:rPr>
          <w:lang w:val="en-US"/>
        </w:rPr>
        <w:t>Apple</w:t>
      </w:r>
      <w:r w:rsidRPr="008C44F8">
        <w:t xml:space="preserve"> </w:t>
      </w:r>
      <w:proofErr w:type="spellStart"/>
      <w:r>
        <w:rPr>
          <w:lang w:val="en-US"/>
        </w:rPr>
        <w:t>AppStore</w:t>
      </w:r>
      <w:proofErr w:type="spellEnd"/>
      <w:r>
        <w:t xml:space="preserve">. Введите номер </w:t>
      </w:r>
      <w:r>
        <w:rPr>
          <w:lang w:val="en-US"/>
        </w:rPr>
        <w:t>SIP</w:t>
      </w:r>
      <w:r w:rsidRPr="004A6D80">
        <w:t>-</w:t>
      </w:r>
      <w:r>
        <w:t>линии</w:t>
      </w:r>
      <w:r w:rsidRPr="008C44F8">
        <w:t xml:space="preserve"> </w:t>
      </w:r>
      <w:r>
        <w:t xml:space="preserve">в качестве логина, пароль и нажмите кнопку «Войти». На вкладке «Телефон» наберите номер вызываемого абонента и нажмите для совершения вызова на иконку зеленой трубки. </w:t>
      </w:r>
    </w:p>
    <w:p w:rsidR="006A6890" w:rsidRDefault="006A6890" w:rsidP="006A6890">
      <w:r>
        <w:rPr>
          <w:noProof/>
          <w:lang w:eastAsia="ru-RU"/>
        </w:rPr>
        <w:drawing>
          <wp:inline distT="0" distB="0" distL="0" distR="0" wp14:anchorId="44155161" wp14:editId="00DFD7E0">
            <wp:extent cx="2412000" cy="5223600"/>
            <wp:effectExtent l="57150" t="0" r="64770" b="11049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30203_172031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52236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8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669537D" wp14:editId="31B4B535">
            <wp:extent cx="2412000" cy="5223600"/>
            <wp:effectExtent l="57150" t="0" r="64770" b="1104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30203_172245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52236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>
                          <a:alpha val="8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6890" w:rsidRPr="00517F88" w:rsidRDefault="006A6890" w:rsidP="006A6890">
      <w:r>
        <w:t xml:space="preserve">Настройки других видов ПО для работы с </w:t>
      </w:r>
      <w:r>
        <w:rPr>
          <w:lang w:val="en-US"/>
        </w:rPr>
        <w:t>SIP</w:t>
      </w:r>
      <w:r w:rsidRPr="002B4A85">
        <w:t xml:space="preserve"> </w:t>
      </w:r>
      <w:r>
        <w:t xml:space="preserve">доступны для ознакомления на сайте </w:t>
      </w:r>
      <w:proofErr w:type="spellStart"/>
      <w:r>
        <w:t>СанСим</w:t>
      </w:r>
      <w:proofErr w:type="spellEnd"/>
      <w:r>
        <w:t>:</w:t>
      </w:r>
    </w:p>
    <w:p w:rsidR="006A6890" w:rsidRPr="008C44F8" w:rsidRDefault="00171985" w:rsidP="006A6890">
      <w:hyperlink r:id="rId94" w:history="1">
        <w:r w:rsidR="006A6890" w:rsidRPr="00276A02">
          <w:rPr>
            <w:rStyle w:val="a4"/>
          </w:rPr>
          <w:t>https://www.sunsim.ru/instruction</w:t>
        </w:r>
      </w:hyperlink>
      <w:r w:rsidR="006A6890" w:rsidRPr="008C44F8">
        <w:t xml:space="preserve"> </w:t>
      </w:r>
    </w:p>
    <w:p w:rsidR="00EB3A89" w:rsidRPr="00FE5053" w:rsidRDefault="00EB3A89"/>
    <w:sectPr w:rsidR="00EB3A89" w:rsidRPr="00FE5053" w:rsidSect="00E14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397A"/>
    <w:multiLevelType w:val="hybridMultilevel"/>
    <w:tmpl w:val="9C88B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77F52"/>
    <w:multiLevelType w:val="hybridMultilevel"/>
    <w:tmpl w:val="88F0D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C2D"/>
    <w:rsid w:val="000C7EE8"/>
    <w:rsid w:val="000E5C2D"/>
    <w:rsid w:val="00171985"/>
    <w:rsid w:val="001D0625"/>
    <w:rsid w:val="001E2279"/>
    <w:rsid w:val="00212239"/>
    <w:rsid w:val="00273D97"/>
    <w:rsid w:val="002F6FF0"/>
    <w:rsid w:val="003C2E2A"/>
    <w:rsid w:val="00455E67"/>
    <w:rsid w:val="004F1E55"/>
    <w:rsid w:val="00552248"/>
    <w:rsid w:val="00565E59"/>
    <w:rsid w:val="005B1CB8"/>
    <w:rsid w:val="00650D3D"/>
    <w:rsid w:val="00653DE3"/>
    <w:rsid w:val="00670D51"/>
    <w:rsid w:val="006805BC"/>
    <w:rsid w:val="006969FB"/>
    <w:rsid w:val="006A6890"/>
    <w:rsid w:val="0070735C"/>
    <w:rsid w:val="007C6A23"/>
    <w:rsid w:val="00816F66"/>
    <w:rsid w:val="00845124"/>
    <w:rsid w:val="008472E9"/>
    <w:rsid w:val="00886E1D"/>
    <w:rsid w:val="008954F6"/>
    <w:rsid w:val="00917B58"/>
    <w:rsid w:val="00970355"/>
    <w:rsid w:val="00A10AA4"/>
    <w:rsid w:val="00A357CA"/>
    <w:rsid w:val="00AA320E"/>
    <w:rsid w:val="00AC4277"/>
    <w:rsid w:val="00AD22B5"/>
    <w:rsid w:val="00AF6B32"/>
    <w:rsid w:val="00B063AA"/>
    <w:rsid w:val="00B314C7"/>
    <w:rsid w:val="00B32E15"/>
    <w:rsid w:val="00B426DC"/>
    <w:rsid w:val="00B74E5B"/>
    <w:rsid w:val="00B95FD6"/>
    <w:rsid w:val="00BA1465"/>
    <w:rsid w:val="00BA2952"/>
    <w:rsid w:val="00BB42D0"/>
    <w:rsid w:val="00BB59D6"/>
    <w:rsid w:val="00C34C88"/>
    <w:rsid w:val="00CC15F7"/>
    <w:rsid w:val="00CE3B25"/>
    <w:rsid w:val="00D50027"/>
    <w:rsid w:val="00D94FC0"/>
    <w:rsid w:val="00DD797C"/>
    <w:rsid w:val="00E1438A"/>
    <w:rsid w:val="00E77F70"/>
    <w:rsid w:val="00EA4C1A"/>
    <w:rsid w:val="00EB3A89"/>
    <w:rsid w:val="00EB41BF"/>
    <w:rsid w:val="00EE335F"/>
    <w:rsid w:val="00F9076C"/>
    <w:rsid w:val="00FC1704"/>
    <w:rsid w:val="00FE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2B334"/>
  <w15:chartTrackingRefBased/>
  <w15:docId w15:val="{4717DA53-61EB-4F84-BEE9-B48140F7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15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94F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FF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15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94F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6A68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hyperlink" Target="mailto:005xxxxxxx@sip.sunsim.ru" TargetMode="External"/><Relationship Id="rId93" Type="http://schemas.openxmlformats.org/officeDocument/2006/relationships/image" Target="media/image87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94" Type="http://schemas.openxmlformats.org/officeDocument/2006/relationships/hyperlink" Target="https://www.sunsim.ru/instruc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42F8E-5F0F-40C7-8BE4-2CCF54EF1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1894</TotalTime>
  <Pages>46</Pages>
  <Words>3112</Words>
  <Characters>17744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Левитский Юрий</dc:creator>
  <cp:keywords/>
  <dc:description/>
  <cp:lastModifiedBy>Левитский Юрий</cp:lastModifiedBy>
  <cp:revision>27</cp:revision>
  <dcterms:created xsi:type="dcterms:W3CDTF">2023-02-02T16:38:00Z</dcterms:created>
  <dcterms:modified xsi:type="dcterms:W3CDTF">2023-03-30T12:00:00Z</dcterms:modified>
</cp:coreProperties>
</file>