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46" w:rsidRDefault="00372646" w:rsidP="00E473F3">
      <w:pPr>
        <w:pStyle w:val="1"/>
        <w:jc w:val="center"/>
      </w:pPr>
      <w:r>
        <w:t xml:space="preserve">Настройка отправки сообщений о звонках на </w:t>
      </w:r>
      <w:proofErr w:type="spellStart"/>
      <w:r>
        <w:t>Я</w:t>
      </w:r>
      <w:r w:rsidR="00E473F3">
        <w:t>ндекс</w:t>
      </w:r>
      <w:r>
        <w:t>.почту</w:t>
      </w:r>
      <w:proofErr w:type="spellEnd"/>
    </w:p>
    <w:p w:rsidR="00E473F3" w:rsidRDefault="00E473F3" w:rsidP="00513D42"/>
    <w:p w:rsidR="00372646" w:rsidRDefault="00E473F3" w:rsidP="00513D42">
      <w:r>
        <w:t>С помощь данной инструкции м</w:t>
      </w:r>
      <w:r w:rsidR="00372646">
        <w:t xml:space="preserve">ожно настроить отправку </w:t>
      </w:r>
      <w:r w:rsidR="003754C1">
        <w:t>писем</w:t>
      </w:r>
      <w:r w:rsidR="00372646">
        <w:t xml:space="preserve"> на электронную почту о пропущенном вызове или о состоявшемся разговоре клиента с сотрудником</w:t>
      </w:r>
      <w:r>
        <w:t>, используя Сервис интеграции.</w:t>
      </w:r>
    </w:p>
    <w:p w:rsidR="00372646" w:rsidRDefault="00372646" w:rsidP="00372646"/>
    <w:p w:rsidR="00372646" w:rsidRDefault="00372646" w:rsidP="00E473F3">
      <w:pPr>
        <w:pStyle w:val="2"/>
      </w:pPr>
      <w:r>
        <w:t>Н</w:t>
      </w:r>
      <w:r w:rsidR="00E473F3">
        <w:t xml:space="preserve">астройка подключения к </w:t>
      </w:r>
      <w:proofErr w:type="spellStart"/>
      <w:r w:rsidR="00E473F3">
        <w:t>Яндекс</w:t>
      </w:r>
      <w:proofErr w:type="gramStart"/>
      <w:r w:rsidR="00E473F3">
        <w:t>.П</w:t>
      </w:r>
      <w:proofErr w:type="gramEnd"/>
      <w:r w:rsidR="00E473F3">
        <w:t>очте</w:t>
      </w:r>
      <w:proofErr w:type="spellEnd"/>
    </w:p>
    <w:p w:rsidR="00E473F3" w:rsidRDefault="00E473F3" w:rsidP="00513D42">
      <w:r>
        <w:t>Перед настройкой подключения необходимо сгенерировать пароль для доступа к почте</w:t>
      </w:r>
      <w:r w:rsidR="003754C1">
        <w:t xml:space="preserve"> из сторонних приложений</w:t>
      </w:r>
      <w:r>
        <w:t xml:space="preserve">. </w:t>
      </w:r>
      <w:r w:rsidR="003754C1">
        <w:br/>
      </w:r>
      <w:r>
        <w:t>Для этого</w:t>
      </w:r>
      <w:r w:rsidR="009D5CC0">
        <w:t>:</w:t>
      </w:r>
      <w:r>
        <w:t xml:space="preserve"> откройте вашу учетную запись на Яндекс.</w:t>
      </w:r>
      <w:r>
        <w:rPr>
          <w:lang w:val="en-US"/>
        </w:rPr>
        <w:t>ID</w:t>
      </w:r>
      <w:r>
        <w:t>, перейдите в раздел Безопасность / Пароли приложений.</w:t>
      </w:r>
    </w:p>
    <w:p w:rsidR="00372646" w:rsidRDefault="00E473F3" w:rsidP="00513D42">
      <w:r>
        <w:rPr>
          <w:noProof/>
          <w:lang w:eastAsia="ru-RU"/>
        </w:rPr>
        <w:drawing>
          <wp:inline distT="0" distB="0" distL="0" distR="0" wp14:anchorId="223E6F42" wp14:editId="2F6F76BF">
            <wp:extent cx="3747600" cy="2235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7600" cy="22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513D42">
      <w:r>
        <w:t xml:space="preserve">Включите </w:t>
      </w:r>
      <w:r w:rsidR="009D5CC0">
        <w:t>«П</w:t>
      </w:r>
      <w:r>
        <w:t>ароли приложений</w:t>
      </w:r>
      <w:r w:rsidR="009D5CC0">
        <w:t>»</w:t>
      </w:r>
      <w:r>
        <w:t xml:space="preserve"> (если это не было включено) и нажмите кнопку «Создать новый пароль»</w:t>
      </w:r>
    </w:p>
    <w:p w:rsidR="00E473F3" w:rsidRDefault="00E473F3" w:rsidP="00513D42">
      <w:r>
        <w:rPr>
          <w:noProof/>
          <w:lang w:eastAsia="ru-RU"/>
        </w:rPr>
        <w:drawing>
          <wp:inline distT="0" distB="0" distL="0" distR="0" wp14:anchorId="2ED3DF4F" wp14:editId="6E738464">
            <wp:extent cx="5000400" cy="207360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4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>
      <w:r>
        <w:br w:type="page"/>
      </w:r>
    </w:p>
    <w:p w:rsidR="00E473F3" w:rsidRDefault="00E473F3" w:rsidP="00513D42">
      <w:r>
        <w:lastRenderedPageBreak/>
        <w:t>Выберите доступ к почте, придумайте название к паролю и нажмите «Создать».</w:t>
      </w:r>
    </w:p>
    <w:p w:rsidR="00E473F3" w:rsidRDefault="00E473F3" w:rsidP="00513D42">
      <w:r>
        <w:rPr>
          <w:noProof/>
          <w:lang w:eastAsia="ru-RU"/>
        </w:rPr>
        <w:drawing>
          <wp:inline distT="0" distB="0" distL="0" distR="0" wp14:anchorId="62B8CC4F" wp14:editId="27437AF1">
            <wp:extent cx="4820400" cy="2858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0400" cy="28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513D42">
      <w:r>
        <w:t>Скопируйте полученный пароль, нажмите «Готово».</w:t>
      </w:r>
    </w:p>
    <w:p w:rsidR="00E473F3" w:rsidRDefault="00E473F3" w:rsidP="00513D42">
      <w:r>
        <w:rPr>
          <w:noProof/>
          <w:lang w:eastAsia="ru-RU"/>
        </w:rPr>
        <w:drawing>
          <wp:inline distT="0" distB="0" distL="0" distR="0" wp14:anchorId="33A54B59" wp14:editId="74146560">
            <wp:extent cx="4608000" cy="23688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2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513D42">
      <w:r>
        <w:t xml:space="preserve">Для дальнейшей настройки перейдите в личный кабинет </w:t>
      </w:r>
      <w:proofErr w:type="spellStart"/>
      <w:r>
        <w:t>СанСим</w:t>
      </w:r>
      <w:proofErr w:type="spellEnd"/>
      <w:r>
        <w:t xml:space="preserve"> в раздел «Сервис интеграции».</w:t>
      </w:r>
    </w:p>
    <w:p w:rsidR="00E473F3" w:rsidRDefault="00E473F3">
      <w:r>
        <w:br w:type="page"/>
      </w:r>
    </w:p>
    <w:p w:rsidR="00E473F3" w:rsidRDefault="00E473F3" w:rsidP="00513D42">
      <w:r>
        <w:lastRenderedPageBreak/>
        <w:t xml:space="preserve">Нажмите на кнопку «Подключения», далее – «Добавить подключение». В списке </w:t>
      </w:r>
      <w:r w:rsidR="003754C1">
        <w:t xml:space="preserve">доступных </w:t>
      </w:r>
      <w:r>
        <w:t xml:space="preserve">сервисов выберите </w:t>
      </w:r>
      <w:proofErr w:type="spellStart"/>
      <w:r>
        <w:t>Яндекс.Почта</w:t>
      </w:r>
      <w:proofErr w:type="spellEnd"/>
      <w:r w:rsidR="003754C1">
        <w:t xml:space="preserve"> и н</w:t>
      </w:r>
      <w:r>
        <w:t>ажмите кнопку «Добавить подключение».</w:t>
      </w:r>
    </w:p>
    <w:p w:rsidR="00E473F3" w:rsidRDefault="00E473F3" w:rsidP="00513D42">
      <w:r>
        <w:rPr>
          <w:noProof/>
          <w:lang w:eastAsia="ru-RU"/>
        </w:rPr>
        <w:drawing>
          <wp:inline distT="0" distB="0" distL="0" distR="0" wp14:anchorId="146E36A7" wp14:editId="52BB1D22">
            <wp:extent cx="5940425" cy="334899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E473F3">
      <w:pPr>
        <w:pStyle w:val="a3"/>
        <w:numPr>
          <w:ilvl w:val="0"/>
          <w:numId w:val="4"/>
        </w:numPr>
      </w:pPr>
      <w:r>
        <w:t>Название: если планируете для интеграции использовать несколько учетных записей почты, то укажите в названии адрес или цель использования</w:t>
      </w:r>
    </w:p>
    <w:p w:rsidR="00E473F3" w:rsidRDefault="00E473F3" w:rsidP="00E473F3">
      <w:pPr>
        <w:pStyle w:val="a3"/>
        <w:numPr>
          <w:ilvl w:val="0"/>
          <w:numId w:val="4"/>
        </w:numPr>
      </w:pPr>
      <w:r>
        <w:t xml:space="preserve">Логин </w:t>
      </w:r>
      <w:r w:rsidRPr="00E473F3">
        <w:t>(</w:t>
      </w:r>
      <w:r w:rsidRPr="00E473F3">
        <w:rPr>
          <w:lang w:val="en-US"/>
        </w:rPr>
        <w:t>email</w:t>
      </w:r>
      <w:r>
        <w:t>)</w:t>
      </w:r>
      <w:r w:rsidRPr="00E473F3">
        <w:t xml:space="preserve">: </w:t>
      </w:r>
      <w:r>
        <w:t xml:space="preserve">ваш адрес электронной почты </w:t>
      </w:r>
    </w:p>
    <w:p w:rsidR="003754C1" w:rsidRDefault="00E473F3" w:rsidP="00E473F3">
      <w:pPr>
        <w:pStyle w:val="a3"/>
        <w:numPr>
          <w:ilvl w:val="0"/>
          <w:numId w:val="4"/>
        </w:numPr>
      </w:pPr>
      <w:r>
        <w:t xml:space="preserve">Пароль: сгенерированный </w:t>
      </w:r>
      <w:r w:rsidR="003754C1">
        <w:t>ранее пароль</w:t>
      </w:r>
    </w:p>
    <w:p w:rsidR="00E473F3" w:rsidRDefault="003754C1" w:rsidP="00E473F3">
      <w:pPr>
        <w:pStyle w:val="a3"/>
        <w:numPr>
          <w:ilvl w:val="0"/>
          <w:numId w:val="4"/>
        </w:numPr>
      </w:pPr>
      <w:r>
        <w:t>О</w:t>
      </w:r>
      <w:r w:rsidR="00E473F3">
        <w:t xml:space="preserve">стальные параметры подключения к почтовому серверу </w:t>
      </w:r>
      <w:r>
        <w:t>добавляются автоматически</w:t>
      </w:r>
    </w:p>
    <w:p w:rsidR="00E473F3" w:rsidRDefault="00E473F3" w:rsidP="00513D42">
      <w:r>
        <w:rPr>
          <w:noProof/>
          <w:lang w:eastAsia="ru-RU"/>
        </w:rPr>
        <w:drawing>
          <wp:inline distT="0" distB="0" distL="0" distR="0" wp14:anchorId="011E46E1" wp14:editId="7DA4EFF6">
            <wp:extent cx="5940425" cy="33489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E473F3">
      <w:r>
        <w:t xml:space="preserve">Пролистайте вниз и нажмите кнопку «Далее».  После проверки пароля подключение будет настроено и готово для </w:t>
      </w:r>
      <w:r w:rsidR="009D5CC0">
        <w:t>работы</w:t>
      </w:r>
      <w:r>
        <w:t xml:space="preserve">. </w:t>
      </w:r>
    </w:p>
    <w:p w:rsidR="00E473F3" w:rsidRDefault="00E473F3">
      <w:r>
        <w:br w:type="page"/>
      </w:r>
    </w:p>
    <w:p w:rsidR="00372646" w:rsidRDefault="00E473F3" w:rsidP="00E473F3">
      <w:pPr>
        <w:pStyle w:val="2"/>
      </w:pPr>
      <w:r>
        <w:lastRenderedPageBreak/>
        <w:t>У</w:t>
      </w:r>
      <w:r w:rsidR="00372646">
        <w:t>ведомление о пропущенном вызове</w:t>
      </w:r>
    </w:p>
    <w:p w:rsidR="00E473F3" w:rsidRDefault="00E473F3" w:rsidP="00513D42">
      <w:r>
        <w:t>Для получения писем добавьте новую связку.</w:t>
      </w:r>
    </w:p>
    <w:p w:rsidR="003754C1" w:rsidRPr="00E473F3" w:rsidRDefault="003754C1" w:rsidP="00513D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CFD9578" wp14:editId="4220FA04">
            <wp:extent cx="5940425" cy="29343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Pr="00E473F3" w:rsidRDefault="003754C1" w:rsidP="00513D42">
      <w:r>
        <w:t>Добав</w:t>
      </w:r>
      <w:r w:rsidR="00E473F3">
        <w:t>ь</w:t>
      </w:r>
      <w:r>
        <w:t>те</w:t>
      </w:r>
      <w:r w:rsidR="00E473F3">
        <w:t xml:space="preserve"> триггер</w:t>
      </w:r>
      <w:r>
        <w:t>, который будет запускать связку</w:t>
      </w:r>
    </w:p>
    <w:p w:rsidR="00E473F3" w:rsidRPr="00E473F3" w:rsidRDefault="00E473F3" w:rsidP="00E473F3">
      <w:pPr>
        <w:pStyle w:val="a3"/>
        <w:numPr>
          <w:ilvl w:val="0"/>
          <w:numId w:val="2"/>
        </w:numPr>
      </w:pPr>
      <w:r>
        <w:t xml:space="preserve">Сервис: </w:t>
      </w:r>
      <w:proofErr w:type="spellStart"/>
      <w:r w:rsidRPr="00E473F3">
        <w:rPr>
          <w:lang w:val="en-US"/>
        </w:rPr>
        <w:t>SunSim</w:t>
      </w:r>
      <w:proofErr w:type="spellEnd"/>
      <w:r w:rsidRPr="00E473F3">
        <w:t xml:space="preserve"> </w:t>
      </w:r>
    </w:p>
    <w:p w:rsidR="00E473F3" w:rsidRDefault="00E473F3" w:rsidP="00E473F3">
      <w:pPr>
        <w:pStyle w:val="a3"/>
        <w:numPr>
          <w:ilvl w:val="0"/>
          <w:numId w:val="2"/>
        </w:numPr>
      </w:pPr>
      <w:r>
        <w:t>Событие: Входящий звонок пропущен</w:t>
      </w:r>
    </w:p>
    <w:p w:rsidR="00E473F3" w:rsidRPr="00E473F3" w:rsidRDefault="00E473F3" w:rsidP="00E473F3">
      <w:pPr>
        <w:pStyle w:val="a3"/>
        <w:numPr>
          <w:ilvl w:val="0"/>
          <w:numId w:val="2"/>
        </w:numPr>
      </w:pPr>
      <w:r>
        <w:t xml:space="preserve">Аккаунт </w:t>
      </w:r>
      <w:proofErr w:type="spellStart"/>
      <w:r w:rsidRPr="00E473F3">
        <w:rPr>
          <w:lang w:val="en-US"/>
        </w:rPr>
        <w:t>SunSim</w:t>
      </w:r>
      <w:proofErr w:type="spellEnd"/>
      <w:r>
        <w:t>:</w:t>
      </w:r>
      <w:r w:rsidRPr="00E473F3">
        <w:t xml:space="preserve"> </w:t>
      </w:r>
      <w:r>
        <w:t xml:space="preserve">Мой аккаунт </w:t>
      </w:r>
      <w:proofErr w:type="spellStart"/>
      <w:r w:rsidRPr="00E473F3">
        <w:rPr>
          <w:lang w:val="en-US"/>
        </w:rPr>
        <w:t>SunSim</w:t>
      </w:r>
      <w:proofErr w:type="spellEnd"/>
      <w:r>
        <w:t>, он настраивается при подключении услуги, новое подключение создавать не следует, достаточно убедиться, что выбрано при настройке связки</w:t>
      </w:r>
    </w:p>
    <w:p w:rsidR="00E473F3" w:rsidRPr="00E473F3" w:rsidRDefault="003754C1" w:rsidP="00513D42">
      <w:r>
        <w:rPr>
          <w:noProof/>
          <w:lang w:eastAsia="ru-RU"/>
        </w:rPr>
        <w:drawing>
          <wp:inline distT="0" distB="0" distL="0" distR="0" wp14:anchorId="5740DC47" wp14:editId="64EE870B">
            <wp:extent cx="5940425" cy="334899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73F3" w:rsidRPr="00E473F3">
        <w:t xml:space="preserve"> </w:t>
      </w:r>
    </w:p>
    <w:p w:rsidR="00E473F3" w:rsidRPr="00E473F3" w:rsidRDefault="00E473F3" w:rsidP="00513D42"/>
    <w:p w:rsidR="003754C1" w:rsidRDefault="003754C1">
      <w:r>
        <w:br w:type="page"/>
      </w:r>
    </w:p>
    <w:p w:rsidR="00E473F3" w:rsidRDefault="00E473F3" w:rsidP="00513D42">
      <w:r>
        <w:lastRenderedPageBreak/>
        <w:t>Д</w:t>
      </w:r>
      <w:r w:rsidR="003754C1">
        <w:t>алее д</w:t>
      </w:r>
      <w:r>
        <w:t>обавь</w:t>
      </w:r>
      <w:r w:rsidR="003754C1">
        <w:t>те</w:t>
      </w:r>
      <w:r>
        <w:t xml:space="preserve"> действие</w:t>
      </w:r>
      <w:r w:rsidR="003754C1">
        <w:t xml:space="preserve">, </w:t>
      </w:r>
      <w:r w:rsidR="003754C1" w:rsidRPr="003754C1">
        <w:t>которое будет происходить после старта связки</w:t>
      </w:r>
    </w:p>
    <w:p w:rsidR="00E473F3" w:rsidRDefault="00E473F3" w:rsidP="00E473F3">
      <w:pPr>
        <w:pStyle w:val="a3"/>
        <w:numPr>
          <w:ilvl w:val="0"/>
          <w:numId w:val="3"/>
        </w:numPr>
      </w:pPr>
      <w:r>
        <w:t xml:space="preserve">Сервис: </w:t>
      </w:r>
      <w:r w:rsidR="009D5CC0">
        <w:t xml:space="preserve"> </w:t>
      </w:r>
      <w:proofErr w:type="spellStart"/>
      <w:r>
        <w:t>Яндекс</w:t>
      </w:r>
      <w:proofErr w:type="gramStart"/>
      <w:r>
        <w:t>.П</w:t>
      </w:r>
      <w:proofErr w:type="gramEnd"/>
      <w:r>
        <w:t>очта</w:t>
      </w:r>
      <w:proofErr w:type="spellEnd"/>
    </w:p>
    <w:p w:rsidR="00E473F3" w:rsidRPr="00E473F3" w:rsidRDefault="00E473F3" w:rsidP="00E473F3">
      <w:pPr>
        <w:pStyle w:val="a3"/>
        <w:numPr>
          <w:ilvl w:val="0"/>
          <w:numId w:val="3"/>
        </w:numPr>
      </w:pPr>
      <w:r>
        <w:t xml:space="preserve">Действие: Отправка письма по </w:t>
      </w:r>
      <w:r w:rsidRPr="00E473F3">
        <w:rPr>
          <w:lang w:val="en-US"/>
        </w:rPr>
        <w:t>SMTP</w:t>
      </w:r>
    </w:p>
    <w:p w:rsidR="00E473F3" w:rsidRDefault="00E473F3" w:rsidP="00E473F3">
      <w:pPr>
        <w:pStyle w:val="a3"/>
        <w:numPr>
          <w:ilvl w:val="0"/>
          <w:numId w:val="3"/>
        </w:numPr>
      </w:pPr>
      <w:r>
        <w:t>Аккаунт</w:t>
      </w:r>
      <w:r w:rsidRPr="00E473F3">
        <w:t xml:space="preserve"> </w:t>
      </w:r>
      <w:proofErr w:type="spellStart"/>
      <w:r>
        <w:t>Яндекс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настроенное ранее подключение к </w:t>
      </w:r>
      <w:proofErr w:type="spellStart"/>
      <w:r>
        <w:t>Яндекс.Почте</w:t>
      </w:r>
      <w:proofErr w:type="spellEnd"/>
    </w:p>
    <w:p w:rsidR="00E473F3" w:rsidRPr="00E473F3" w:rsidRDefault="003754C1" w:rsidP="00513D4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E2BCC56" wp14:editId="7AF7FBD6">
            <wp:extent cx="5940425" cy="3348990"/>
            <wp:effectExtent l="0" t="0" r="317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513D42">
      <w:r>
        <w:t>В настройках действия заполните поля: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</w:t>
      </w:r>
      <w:proofErr w:type="spellStart"/>
      <w:r w:rsidRPr="00E473F3">
        <w:t>email</w:t>
      </w:r>
      <w:proofErr w:type="spellEnd"/>
      <w:r w:rsidRPr="00E473F3">
        <w:t xml:space="preserve"> отправителя)</w:t>
      </w:r>
      <w:r>
        <w:t>: адрес, указанный в настройках подключения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(имя)</w:t>
      </w:r>
      <w:r>
        <w:t>: имя отправителя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Кому (</w:t>
      </w:r>
      <w:proofErr w:type="spellStart"/>
      <w:r w:rsidRPr="00E473F3">
        <w:t>email</w:t>
      </w:r>
      <w:proofErr w:type="spellEnd"/>
      <w:r w:rsidRPr="00E473F3">
        <w:t xml:space="preserve"> получателя)</w:t>
      </w:r>
      <w:r>
        <w:t>: адрес для отправки, список адресов указывается через запятую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Копия</w:t>
      </w:r>
      <w:r>
        <w:t xml:space="preserve"> / Скрытая копия / Ответ на адрес: укажите при необходимости </w:t>
      </w:r>
    </w:p>
    <w:p w:rsidR="003754C1" w:rsidRDefault="003754C1" w:rsidP="003754C1">
      <w:r>
        <w:rPr>
          <w:noProof/>
          <w:lang w:eastAsia="ru-RU"/>
        </w:rPr>
        <w:drawing>
          <wp:inline distT="0" distB="0" distL="0" distR="0" wp14:anchorId="117BE4A9" wp14:editId="023BDD93">
            <wp:extent cx="5940425" cy="3348990"/>
            <wp:effectExtent l="0" t="0" r="3175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4C1" w:rsidRDefault="003754C1">
      <w:r>
        <w:br w:type="page"/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lastRenderedPageBreak/>
        <w:t>Тема письма: впишите желаемую тему письма, при необходимости добавляя из выпадающего меню параметры, полученные при звонке (например</w:t>
      </w:r>
      <w:r w:rsidR="009D5CC0">
        <w:t>:</w:t>
      </w:r>
      <w:bookmarkStart w:id="0" w:name="_GoBack"/>
      <w:bookmarkEnd w:id="0"/>
      <w:r>
        <w:t xml:space="preserve"> номер вызывающего)</w:t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t>Текст письма: сформируйте желаемый текст сообщения, используйте перенос строки, а также добавляйте из выпадающего меню параметры, полученные при звонке.</w:t>
      </w:r>
    </w:p>
    <w:p w:rsidR="00E473F3" w:rsidRPr="00E473F3" w:rsidRDefault="003754C1" w:rsidP="00513D42">
      <w:r>
        <w:rPr>
          <w:noProof/>
          <w:lang w:eastAsia="ru-RU"/>
        </w:rPr>
        <w:drawing>
          <wp:inline distT="0" distB="0" distL="0" distR="0" wp14:anchorId="4C245B78" wp14:editId="1E08B6CE">
            <wp:extent cx="5940425" cy="334899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513D42">
      <w:r>
        <w:t>Сохраните настройк</w:t>
      </w:r>
      <w:r w:rsidR="003754C1">
        <w:t xml:space="preserve">и </w:t>
      </w:r>
      <w:r>
        <w:t>и</w:t>
      </w:r>
      <w:r w:rsidR="003754C1">
        <w:t xml:space="preserve"> з</w:t>
      </w:r>
      <w:r>
        <w:t>апустите связку.</w:t>
      </w:r>
    </w:p>
    <w:p w:rsidR="00E473F3" w:rsidRDefault="00E473F3" w:rsidP="00513D42"/>
    <w:p w:rsidR="00E473F3" w:rsidRPr="00E473F3" w:rsidRDefault="00E473F3" w:rsidP="00513D42"/>
    <w:p w:rsidR="00E473F3" w:rsidRDefault="00E473F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372646" w:rsidRDefault="00372646" w:rsidP="00E473F3">
      <w:pPr>
        <w:pStyle w:val="2"/>
      </w:pPr>
      <w:r>
        <w:lastRenderedPageBreak/>
        <w:t xml:space="preserve">Уведомление об успешном </w:t>
      </w:r>
      <w:r w:rsidR="00E473F3">
        <w:t>звонке, о</w:t>
      </w:r>
      <w:r>
        <w:t xml:space="preserve">тправка </w:t>
      </w:r>
      <w:r w:rsidR="00E473F3">
        <w:t xml:space="preserve">ссылки на </w:t>
      </w:r>
      <w:r>
        <w:t>запис</w:t>
      </w:r>
      <w:r w:rsidR="00E473F3">
        <w:t>ь</w:t>
      </w:r>
      <w:r>
        <w:t xml:space="preserve"> разговора</w:t>
      </w:r>
    </w:p>
    <w:p w:rsidR="00372646" w:rsidRDefault="00372646" w:rsidP="00513D42">
      <w:r>
        <w:t>Нажмите кнопку «Создать новую связку».</w:t>
      </w:r>
    </w:p>
    <w:p w:rsidR="003754C1" w:rsidRDefault="003754C1" w:rsidP="00513D42">
      <w:r>
        <w:rPr>
          <w:noProof/>
          <w:lang w:eastAsia="ru-RU"/>
        </w:rPr>
        <w:drawing>
          <wp:inline distT="0" distB="0" distL="0" distR="0" wp14:anchorId="38D7D9C3" wp14:editId="6E8AD670">
            <wp:extent cx="5940425" cy="3348990"/>
            <wp:effectExtent l="0" t="0" r="3175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646" w:rsidRDefault="003754C1" w:rsidP="00513D42">
      <w:r>
        <w:t>Добавьте триггер, который будет запускать связку</w:t>
      </w:r>
    </w:p>
    <w:p w:rsidR="00E473F3" w:rsidRPr="00E473F3" w:rsidRDefault="00E473F3" w:rsidP="00E473F3">
      <w:pPr>
        <w:pStyle w:val="a3"/>
        <w:numPr>
          <w:ilvl w:val="0"/>
          <w:numId w:val="2"/>
        </w:numPr>
      </w:pPr>
      <w:r>
        <w:t xml:space="preserve">Сервис: </w:t>
      </w:r>
      <w:proofErr w:type="spellStart"/>
      <w:r w:rsidRPr="00E473F3">
        <w:rPr>
          <w:lang w:val="en-US"/>
        </w:rPr>
        <w:t>SunSim</w:t>
      </w:r>
      <w:proofErr w:type="spellEnd"/>
      <w:r w:rsidRPr="00E473F3">
        <w:t xml:space="preserve"> </w:t>
      </w:r>
    </w:p>
    <w:p w:rsidR="00E473F3" w:rsidRDefault="00E473F3" w:rsidP="004D516F">
      <w:pPr>
        <w:pStyle w:val="a3"/>
        <w:numPr>
          <w:ilvl w:val="0"/>
          <w:numId w:val="2"/>
        </w:numPr>
      </w:pPr>
      <w:r>
        <w:t>Событие: Завершение входящего звонка</w:t>
      </w:r>
    </w:p>
    <w:p w:rsidR="00E473F3" w:rsidRDefault="00E473F3" w:rsidP="004D516F">
      <w:pPr>
        <w:pStyle w:val="a3"/>
        <w:numPr>
          <w:ilvl w:val="0"/>
          <w:numId w:val="2"/>
        </w:numPr>
      </w:pPr>
      <w:r>
        <w:t xml:space="preserve">Аккаунт </w:t>
      </w:r>
      <w:proofErr w:type="spellStart"/>
      <w:r w:rsidRPr="00E473F3">
        <w:rPr>
          <w:lang w:val="en-US"/>
        </w:rPr>
        <w:t>SunSim</w:t>
      </w:r>
      <w:proofErr w:type="spellEnd"/>
      <w:r>
        <w:t>:</w:t>
      </w:r>
      <w:r w:rsidRPr="00E473F3">
        <w:t xml:space="preserve"> </w:t>
      </w:r>
      <w:r>
        <w:t xml:space="preserve">«Мой аккаунт </w:t>
      </w:r>
      <w:proofErr w:type="spellStart"/>
      <w:r w:rsidRPr="00E473F3">
        <w:rPr>
          <w:lang w:val="en-US"/>
        </w:rPr>
        <w:t>SunSim</w:t>
      </w:r>
      <w:proofErr w:type="spellEnd"/>
      <w:r>
        <w:t xml:space="preserve">», </w:t>
      </w:r>
      <w:r w:rsidR="003754C1">
        <w:t>настроен</w:t>
      </w:r>
      <w:r>
        <w:t xml:space="preserve"> при подключении услуги, </w:t>
      </w:r>
      <w:r w:rsidR="003754C1">
        <w:t>новый</w:t>
      </w:r>
      <w:r>
        <w:t xml:space="preserve"> </w:t>
      </w:r>
      <w:r w:rsidR="003754C1">
        <w:t>с</w:t>
      </w:r>
      <w:r>
        <w:t xml:space="preserve">оздавать не следует, достаточно убедиться, что </w:t>
      </w:r>
      <w:r w:rsidR="003754C1">
        <w:t>он указан</w:t>
      </w:r>
      <w:r>
        <w:t xml:space="preserve"> при настройке связки</w:t>
      </w:r>
    </w:p>
    <w:p w:rsidR="00E473F3" w:rsidRDefault="003754C1" w:rsidP="00E473F3">
      <w:r>
        <w:rPr>
          <w:noProof/>
          <w:lang w:eastAsia="ru-RU"/>
        </w:rPr>
        <w:drawing>
          <wp:inline distT="0" distB="0" distL="0" distR="0" wp14:anchorId="178EEC47" wp14:editId="624C40CB">
            <wp:extent cx="5940425" cy="3348990"/>
            <wp:effectExtent l="0" t="0" r="3175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Pr="00E473F3" w:rsidRDefault="00E473F3" w:rsidP="00E473F3"/>
    <w:p w:rsidR="003754C1" w:rsidRDefault="003754C1">
      <w:r>
        <w:br w:type="page"/>
      </w:r>
    </w:p>
    <w:p w:rsidR="00372646" w:rsidRDefault="003754C1" w:rsidP="00513D42">
      <w:r>
        <w:lastRenderedPageBreak/>
        <w:t xml:space="preserve">Далее добавьте действие, </w:t>
      </w:r>
      <w:r w:rsidRPr="003754C1">
        <w:t>которое будет происходить после старта связки</w:t>
      </w:r>
      <w:r w:rsidR="00372646">
        <w:t xml:space="preserve"> </w:t>
      </w:r>
    </w:p>
    <w:p w:rsidR="00E473F3" w:rsidRDefault="00E473F3" w:rsidP="00E473F3">
      <w:pPr>
        <w:pStyle w:val="a3"/>
        <w:numPr>
          <w:ilvl w:val="0"/>
          <w:numId w:val="3"/>
        </w:numPr>
      </w:pPr>
      <w:r>
        <w:t xml:space="preserve">Сервис: </w:t>
      </w:r>
      <w:proofErr w:type="spellStart"/>
      <w:r>
        <w:t>Яндекс.Почта</w:t>
      </w:r>
      <w:proofErr w:type="spellEnd"/>
    </w:p>
    <w:p w:rsidR="00E473F3" w:rsidRPr="00E473F3" w:rsidRDefault="00E473F3" w:rsidP="00E473F3">
      <w:pPr>
        <w:pStyle w:val="a3"/>
        <w:numPr>
          <w:ilvl w:val="0"/>
          <w:numId w:val="3"/>
        </w:numPr>
      </w:pPr>
      <w:r>
        <w:t xml:space="preserve">Действие: Отправка письма по </w:t>
      </w:r>
      <w:r w:rsidRPr="00E473F3">
        <w:rPr>
          <w:lang w:val="en-US"/>
        </w:rPr>
        <w:t>SMTP</w:t>
      </w:r>
    </w:p>
    <w:p w:rsidR="00E473F3" w:rsidRDefault="00E473F3" w:rsidP="00E473F3">
      <w:pPr>
        <w:pStyle w:val="a3"/>
        <w:numPr>
          <w:ilvl w:val="0"/>
          <w:numId w:val="3"/>
        </w:numPr>
      </w:pPr>
      <w:r>
        <w:t xml:space="preserve">Аккаунт </w:t>
      </w:r>
      <w:proofErr w:type="spellStart"/>
      <w:r>
        <w:t>Яндекс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: настроенное ранее подключение к </w:t>
      </w:r>
      <w:proofErr w:type="spellStart"/>
      <w:r>
        <w:t>Яндекс.Почте</w:t>
      </w:r>
      <w:proofErr w:type="spellEnd"/>
    </w:p>
    <w:p w:rsidR="00E473F3" w:rsidRDefault="003754C1" w:rsidP="00513D42">
      <w:r>
        <w:rPr>
          <w:noProof/>
          <w:lang w:eastAsia="ru-RU"/>
        </w:rPr>
        <w:drawing>
          <wp:inline distT="0" distB="0" distL="0" distR="0" wp14:anchorId="3F592860" wp14:editId="1180B625">
            <wp:extent cx="5940425" cy="3348990"/>
            <wp:effectExtent l="0" t="0" r="317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E473F3">
      <w:r>
        <w:t>В настройках действия заполните поля: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</w:t>
      </w:r>
      <w:proofErr w:type="spellStart"/>
      <w:r w:rsidRPr="00E473F3">
        <w:t>email</w:t>
      </w:r>
      <w:proofErr w:type="spellEnd"/>
      <w:r w:rsidRPr="00E473F3">
        <w:t xml:space="preserve"> отправителя)</w:t>
      </w:r>
      <w:r>
        <w:t>: адрес, указанный в настройках подключения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От (имя)</w:t>
      </w:r>
      <w:r>
        <w:t>: имя отправителя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Кому (</w:t>
      </w:r>
      <w:proofErr w:type="spellStart"/>
      <w:r w:rsidRPr="00E473F3">
        <w:t>email</w:t>
      </w:r>
      <w:proofErr w:type="spellEnd"/>
      <w:r w:rsidRPr="00E473F3">
        <w:t xml:space="preserve"> получателя)</w:t>
      </w:r>
      <w:r>
        <w:t>: адрес для отправки, список адресов указывается через запятую</w:t>
      </w:r>
    </w:p>
    <w:p w:rsidR="00E473F3" w:rsidRDefault="00E473F3" w:rsidP="00E473F3">
      <w:pPr>
        <w:pStyle w:val="a3"/>
        <w:numPr>
          <w:ilvl w:val="0"/>
          <w:numId w:val="1"/>
        </w:numPr>
      </w:pPr>
      <w:r w:rsidRPr="00E473F3">
        <w:t>Копия</w:t>
      </w:r>
      <w:r>
        <w:t xml:space="preserve"> / Скрытая копия / Ответ на адрес: укажите при необходимости </w:t>
      </w:r>
    </w:p>
    <w:p w:rsidR="00E473F3" w:rsidRPr="00E473F3" w:rsidRDefault="003754C1" w:rsidP="00E473F3">
      <w:r>
        <w:rPr>
          <w:noProof/>
          <w:lang w:eastAsia="ru-RU"/>
        </w:rPr>
        <w:drawing>
          <wp:inline distT="0" distB="0" distL="0" distR="0" wp14:anchorId="78522521" wp14:editId="79455262">
            <wp:extent cx="5940425" cy="3348990"/>
            <wp:effectExtent l="0" t="0" r="317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4C1" w:rsidRDefault="003754C1">
      <w:r>
        <w:br w:type="page"/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lastRenderedPageBreak/>
        <w:t>Тема письма: впишите желаемую тему письма, при необходимости добавляя из выпадающего меню параметры, полученные при звонке (например, номер звонящего)</w:t>
      </w:r>
    </w:p>
    <w:p w:rsidR="003754C1" w:rsidRDefault="003754C1" w:rsidP="003754C1">
      <w:pPr>
        <w:pStyle w:val="a3"/>
        <w:numPr>
          <w:ilvl w:val="0"/>
          <w:numId w:val="1"/>
        </w:numPr>
      </w:pPr>
      <w:r>
        <w:t>Текст письма: сформируйте желаемый текст сообщения, используйте перенос строки, а также добавляйте из выпадающего меню параметры, полученные при звонке.</w:t>
      </w:r>
    </w:p>
    <w:p w:rsidR="003754C1" w:rsidRPr="003754C1" w:rsidRDefault="003754C1" w:rsidP="00E473F3">
      <w:r>
        <w:rPr>
          <w:noProof/>
          <w:lang w:eastAsia="ru-RU"/>
        </w:rPr>
        <w:drawing>
          <wp:inline distT="0" distB="0" distL="0" distR="0" wp14:anchorId="7F7E448A" wp14:editId="3235596F">
            <wp:extent cx="5940425" cy="3348990"/>
            <wp:effectExtent l="0" t="0" r="3175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3F3" w:rsidRDefault="00E473F3" w:rsidP="00E473F3">
      <w:r>
        <w:t>Сох</w:t>
      </w:r>
      <w:r w:rsidR="003754C1">
        <w:t>раните настройки и з</w:t>
      </w:r>
      <w:r>
        <w:t>апустите связку.</w:t>
      </w:r>
    </w:p>
    <w:p w:rsidR="00D30548" w:rsidRDefault="00D30548"/>
    <w:sectPr w:rsidR="00D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53BC"/>
    <w:multiLevelType w:val="hybridMultilevel"/>
    <w:tmpl w:val="3B80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7447F"/>
    <w:multiLevelType w:val="hybridMultilevel"/>
    <w:tmpl w:val="08EE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F03E2"/>
    <w:multiLevelType w:val="hybridMultilevel"/>
    <w:tmpl w:val="4E76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001F3"/>
    <w:multiLevelType w:val="hybridMultilevel"/>
    <w:tmpl w:val="FBF2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D42"/>
    <w:rsid w:val="00372646"/>
    <w:rsid w:val="003754C1"/>
    <w:rsid w:val="00513D42"/>
    <w:rsid w:val="009D5CC0"/>
    <w:rsid w:val="00D30548"/>
    <w:rsid w:val="00DC50F6"/>
    <w:rsid w:val="00E4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2"/>
  </w:style>
  <w:style w:type="paragraph" w:styleId="1">
    <w:name w:val="heading 1"/>
    <w:basedOn w:val="a"/>
    <w:next w:val="a"/>
    <w:link w:val="10"/>
    <w:uiPriority w:val="9"/>
    <w:qFormat/>
    <w:rsid w:val="00E47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7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7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2"/>
  </w:style>
  <w:style w:type="paragraph" w:styleId="1">
    <w:name w:val="heading 1"/>
    <w:basedOn w:val="a"/>
    <w:next w:val="a"/>
    <w:link w:val="10"/>
    <w:uiPriority w:val="9"/>
    <w:qFormat/>
    <w:rsid w:val="00E47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7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3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7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Левитский Юрий</dc:creator>
  <cp:lastModifiedBy>Стрелковская Янина</cp:lastModifiedBy>
  <cp:revision>2</cp:revision>
  <dcterms:created xsi:type="dcterms:W3CDTF">2023-06-28T12:43:00Z</dcterms:created>
  <dcterms:modified xsi:type="dcterms:W3CDTF">2023-06-28T12:43:00Z</dcterms:modified>
</cp:coreProperties>
</file>